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483A92" w:rsidRDefault="007D1609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83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7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๑  ประจำปี  พ.ศ.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7D1609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="008E7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D1609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E732A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D160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CD58A6" w:rsidRDefault="00CD58A6" w:rsidP="00483A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6B82" w:rsidRPr="00F51C5F" w:rsidRDefault="005F6B82" w:rsidP="005F6B82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ผู้มาประชุม</w:t>
      </w:r>
    </w:p>
    <w:p w:rsidR="005F6B82" w:rsidRPr="001D40C0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D40C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D40C0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</w:p>
    <w:p w:rsidR="005F6B82" w:rsidRPr="001D40C0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5F6B82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A07E4C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5F6B82" w:rsidRPr="006A3B99" w:rsidRDefault="005F6B82" w:rsidP="005F6B82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  <w:r w:rsidRPr="006A3B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5F6B82" w:rsidRDefault="005F6B82" w:rsidP="005F6B82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ผู้เข้าร่วมประชุม</w:t>
      </w:r>
    </w:p>
    <w:p w:rsidR="005F6B82" w:rsidRPr="001D40C0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  <w:r w:rsidRPr="001D40C0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5F6B82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5F6B82" w:rsidRPr="00CB126D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นางสาวกนกอร  พรมชาติ  ผู้อำนวยการกองสาธารณสุข  และสิ่งแวดล้อม  รักษาราชการแทนปลัดเทศบาล </w:t>
      </w:r>
    </w:p>
    <w:p w:rsidR="005F6B82" w:rsidRPr="00277F30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77F30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277F30">
        <w:rPr>
          <w:rFonts w:ascii="TH SarabunPSK" w:hAnsi="TH SarabunPSK" w:cs="TH SarabunPSK"/>
          <w:sz w:val="32"/>
          <w:szCs w:val="32"/>
        </w:rPr>
        <w:t xml:space="preserve">  </w:t>
      </w:r>
      <w:r w:rsidRPr="00277F30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Pr="00277F30">
        <w:rPr>
          <w:rFonts w:ascii="TH SarabunPSK" w:hAnsi="TH SarabunPSK" w:cs="TH SarabunPSK"/>
          <w:sz w:val="32"/>
          <w:szCs w:val="32"/>
        </w:rPr>
        <w:t xml:space="preserve"> </w:t>
      </w:r>
      <w:r w:rsidRPr="00277F30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5F6B82" w:rsidRPr="001D40C0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5F6B82" w:rsidRPr="001D40C0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5F6B82" w:rsidRPr="00B71C37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5F6B82" w:rsidRPr="00B71C37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5F6B82" w:rsidRDefault="005F6B82" w:rsidP="005F6B82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5F6B82" w:rsidRPr="00C7016D" w:rsidRDefault="005F6B82" w:rsidP="005F6B8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F6B82" w:rsidRPr="00BF77B7" w:rsidRDefault="005F6B82" w:rsidP="005F6B82">
      <w:pPr>
        <w:rPr>
          <w:rFonts w:ascii="TH SarabunPSK" w:hAnsi="TH SarabunPSK" w:cs="TH SarabunPSK"/>
          <w:sz w:val="32"/>
          <w:szCs w:val="32"/>
        </w:rPr>
      </w:pPr>
    </w:p>
    <w:p w:rsidR="005F6B82" w:rsidRDefault="005F6B82" w:rsidP="005F6B82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5F6B82" w:rsidRDefault="005F6B82" w:rsidP="005F6B8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5F6B82" w:rsidRDefault="005F6B82" w:rsidP="005F6B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6B82" w:rsidRDefault="005F6B82" w:rsidP="005F6B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3A92" w:rsidRPr="005F6B82" w:rsidRDefault="00483A92" w:rsidP="00483A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3A92" w:rsidRDefault="00483A92" w:rsidP="00483A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3A92" w:rsidRDefault="00483A92" w:rsidP="00FD41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BF77C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623EF" w:rsidRDefault="003623EF" w:rsidP="00483A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เวลา  ๐๙.๐๐  น.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483A92" w:rsidRDefault="00483A92" w:rsidP="00612C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0796">
        <w:rPr>
          <w:rFonts w:ascii="TH SarabunPSK" w:hAnsi="TH SarabunPSK" w:cs="TH SarabunPSK" w:hint="cs"/>
          <w:sz w:val="32"/>
          <w:szCs w:val="32"/>
          <w:cs/>
        </w:rPr>
        <w:tab/>
      </w:r>
      <w:r w:rsidR="00A70796">
        <w:rPr>
          <w:rFonts w:ascii="TH SarabunPSK" w:hAnsi="TH SarabunPSK" w:cs="TH SarabunPSK" w:hint="cs"/>
          <w:sz w:val="32"/>
          <w:szCs w:val="32"/>
          <w:cs/>
        </w:rPr>
        <w:tab/>
      </w:r>
      <w:r w:rsidR="00494BD6">
        <w:rPr>
          <w:rFonts w:ascii="TH SarabunPSK" w:hAnsi="TH SarabunPSK" w:cs="TH SarabunPSK" w:hint="cs"/>
          <w:sz w:val="32"/>
          <w:szCs w:val="32"/>
          <w:cs/>
        </w:rPr>
        <w:tab/>
      </w:r>
      <w:r w:rsidR="00494BD6">
        <w:rPr>
          <w:rFonts w:ascii="TH SarabunPSK" w:hAnsi="TH SarabunPSK" w:cs="TH SarabunPSK" w:hint="cs"/>
          <w:sz w:val="32"/>
          <w:szCs w:val="32"/>
          <w:cs/>
        </w:rPr>
        <w:tab/>
      </w:r>
      <w:r w:rsidR="00612C3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83A92" w:rsidRDefault="00483A92" w:rsidP="00483A92">
      <w:pPr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</w:t>
      </w:r>
    </w:p>
    <w:p w:rsidR="00483A92" w:rsidRDefault="00612C38" w:rsidP="00EA12E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494B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ให้สมาชิกทุกท่านได้ตรวจดูเอกสารรายงานการประชุมครั้งที่ผ่านมานะครับ </w:t>
      </w:r>
    </w:p>
    <w:p w:rsidR="00612C38" w:rsidRDefault="00612C38" w:rsidP="00EA12E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ตามที่แจกให้ มีสมาชิกท่านใดเห็นควรแก้ไขเพิ่มเติมอะไรหรือไม่ครับ ถ้า</w:t>
      </w:r>
      <w:r w:rsidR="0059422B">
        <w:rPr>
          <w:rFonts w:ascii="TH SarabunPSK" w:hAnsi="TH SarabunPSK" w:cs="TH SarabunPSK" w:hint="cs"/>
          <w:sz w:val="32"/>
          <w:szCs w:val="32"/>
          <w:cs/>
        </w:rPr>
        <w:t>ไม่มีผมจะขอมติที่ประชุมในการรับรอง</w:t>
      </w:r>
    </w:p>
    <w:p w:rsidR="00483A92" w:rsidRPr="00DF5E2F" w:rsidRDefault="0059422B" w:rsidP="00DF5E2F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รายงานการประชุมสมัยสามัญ สมัยที่ ๓  ครั้งที่ ๑ ประจำปี  พ.ศ. ๒๕๖๔  เมื่อวันที่ ๒๗ กันยายน  ๒๕๖๔</w:t>
      </w:r>
    </w:p>
    <w:p w:rsidR="00483A92" w:rsidRPr="003623EF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="00DF5E2F"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E2F"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E2F"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  ๑</w:t>
      </w:r>
      <w:r w:rsidR="00DF5E2F"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483A92" w:rsidRPr="003623EF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483A92" w:rsidRDefault="00483A92" w:rsidP="00483A9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  -  เสียง</w:t>
      </w:r>
    </w:p>
    <w:p w:rsidR="003623EF" w:rsidRDefault="003623EF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กระทู้ถาม</w:t>
      </w:r>
    </w:p>
    <w:p w:rsidR="003623EF" w:rsidRDefault="003623EF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:rsidR="00B82771" w:rsidRDefault="003623EF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B827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</w:t>
      </w:r>
      <w:r w:rsidR="00B82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ที่คณะกรรมการที่สภาท้องถิ่นตั้งขึ้นพิจารณาเสร็จแล้ว</w:t>
      </w:r>
    </w:p>
    <w:p w:rsidR="003623EF" w:rsidRPr="003623EF" w:rsidRDefault="00B82771" w:rsidP="00483A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 w:rsidR="00362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3623EF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B827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277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B82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83A92">
        <w:rPr>
          <w:rFonts w:ascii="TH SarabunPSK" w:hAnsi="TH SarabunPSK" w:cs="TH SarabunPSK"/>
          <w:b/>
          <w:bCs/>
          <w:sz w:val="32"/>
          <w:szCs w:val="32"/>
          <w:cs/>
        </w:rPr>
        <w:t>เสนอเพื่อพิจารณา</w:t>
      </w:r>
    </w:p>
    <w:p w:rsidR="003623EF" w:rsidRDefault="00A70796" w:rsidP="00483A92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4B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C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D155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.๑  พิจารณาให้ความเห็นชอบขอ</w:t>
      </w:r>
      <w:r w:rsid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ต่อใบอนุญาต</w:t>
      </w:r>
      <w:proofErr w:type="spellStart"/>
      <w:r w:rsid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ดูดด</w:t>
      </w:r>
      <w:proofErr w:type="spellEnd"/>
      <w:r w:rsid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ทราย</w:t>
      </w:r>
    </w:p>
    <w:p w:rsidR="00483A92" w:rsidRPr="00D155C0" w:rsidRDefault="003623EF" w:rsidP="00040C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(บริษัท</w:t>
      </w:r>
      <w:r w:rsidR="00DF5E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ยโสธรทรายทอง</w:t>
      </w:r>
    </w:p>
    <w:p w:rsidR="00EB4056" w:rsidRDefault="00A70796" w:rsidP="00DF5E2F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5E2F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ตามหนังสืออำเภอเมืองยโสธรที่  </w:t>
      </w:r>
      <w:proofErr w:type="spellStart"/>
      <w:r w:rsidR="00DF5E2F"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 w:rsidR="00DF5E2F">
        <w:rPr>
          <w:rFonts w:ascii="TH SarabunPSK" w:hAnsi="TH SarabunPSK" w:cs="TH SarabunPSK" w:hint="cs"/>
          <w:sz w:val="32"/>
          <w:szCs w:val="32"/>
          <w:cs/>
        </w:rPr>
        <w:t xml:space="preserve"> ๐๑๑๘/ว๑๓๒๙  ลงวันที่  ๗ ตุลาคม </w:t>
      </w:r>
    </w:p>
    <w:p w:rsidR="00686EC2" w:rsidRDefault="00DF5E2F" w:rsidP="00686EC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๒๕๖๔  เรื่อง ขอความเห็นชอบเกี่ยวกับการขอต่อใบอนุญาตดูดทราย/หนังสือที่ดินจังหวัดยโสธร </w:t>
      </w:r>
    </w:p>
    <w:p w:rsidR="003623EF" w:rsidRDefault="00DF5E2F" w:rsidP="00686E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๐๐๒๐.๕/๑๖๕๘๙ ลงวันที่  ๒๗ เมษายน ๒๕๖๔ และหนังสือ</w:t>
      </w:r>
      <w:r w:rsidR="00895136">
        <w:rPr>
          <w:rFonts w:ascii="TH SarabunPSK" w:hAnsi="TH SarabunPSK" w:cs="TH SarabunPSK" w:hint="cs"/>
          <w:sz w:val="32"/>
          <w:szCs w:val="32"/>
          <w:cs/>
        </w:rPr>
        <w:t>ประชาคมหมู่บ้าน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บ้านบ่อหมู่ที่ ๑๐</w:t>
      </w:r>
      <w:r w:rsidRPr="00DF5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136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DF5E2F" w:rsidRDefault="003623EF" w:rsidP="00686E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895136">
        <w:rPr>
          <w:rFonts w:ascii="TH SarabunPSK" w:hAnsi="TH SarabunPSK" w:cs="TH SarabunPSK" w:hint="cs"/>
          <w:sz w:val="32"/>
          <w:szCs w:val="32"/>
          <w:cs/>
        </w:rPr>
        <w:t>ชาคมขอต่อใบอนุญาตดูดทรายของบริษัทยโสธรทรายทอง จำกัด ด้วยจังหวัดยโสธรได้แจ้งว่า บริษัทยโสธรทรายทอง จำกัด ยื่นขอต่อใบอนุญาตดูดทรายบริเว</w:t>
      </w:r>
      <w:r>
        <w:rPr>
          <w:rFonts w:ascii="TH SarabunPSK" w:hAnsi="TH SarabunPSK" w:cs="TH SarabunPSK" w:hint="cs"/>
          <w:sz w:val="32"/>
          <w:szCs w:val="32"/>
          <w:cs/>
        </w:rPr>
        <w:t>ณแม่น้ำ</w:t>
      </w:r>
      <w:r w:rsidR="00555053">
        <w:rPr>
          <w:rFonts w:ascii="TH SarabunPSK" w:hAnsi="TH SarabunPSK" w:cs="TH SarabunPSK" w:hint="cs"/>
          <w:sz w:val="32"/>
          <w:szCs w:val="32"/>
          <w:cs/>
        </w:rPr>
        <w:t>ชี บ้านบ่อ หมู่ที่ ๑๐ ตำบลสำราญ อำเภอเมือง จังหวั</w:t>
      </w:r>
      <w:r>
        <w:rPr>
          <w:rFonts w:ascii="TH SarabunPSK" w:hAnsi="TH SarabunPSK" w:cs="TH SarabunPSK" w:hint="cs"/>
          <w:sz w:val="32"/>
          <w:szCs w:val="32"/>
          <w:cs/>
        </w:rPr>
        <w:t>ดยโสธร เนื้อที่  ๒-๐-๐ ไร่ ตามคำ</w:t>
      </w:r>
      <w:r w:rsidR="00555053">
        <w:rPr>
          <w:rFonts w:ascii="TH SarabunPSK" w:hAnsi="TH SarabunPSK" w:cs="TH SarabunPSK" w:hint="cs"/>
          <w:sz w:val="32"/>
          <w:szCs w:val="32"/>
          <w:cs/>
        </w:rPr>
        <w:t>ขอที่  ๔๐๓๑/๒๕๖๔  ลงวั</w:t>
      </w:r>
      <w:r w:rsidR="009018DC">
        <w:rPr>
          <w:rFonts w:ascii="TH SarabunPSK" w:hAnsi="TH SarabunPSK" w:cs="TH SarabunPSK" w:hint="cs"/>
          <w:sz w:val="32"/>
          <w:szCs w:val="32"/>
          <w:cs/>
        </w:rPr>
        <w:t>นที่ ๙ เมษายน  ๒๕๖๔  จำนวน ๑ แปลง</w:t>
      </w:r>
    </w:p>
    <w:p w:rsidR="009018DC" w:rsidRDefault="009018DC" w:rsidP="00686E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อำเภอเมืองยโสธรจึงขอความร่วมมือจากเทศบาลตำบลสำราญ</w:t>
      </w:r>
      <w:r w:rsidR="00571E31">
        <w:rPr>
          <w:rFonts w:ascii="TH SarabunPSK" w:hAnsi="TH SarabunPSK" w:cs="TH SarabunPSK" w:hint="cs"/>
          <w:sz w:val="32"/>
          <w:szCs w:val="32"/>
          <w:cs/>
        </w:rPr>
        <w:t xml:space="preserve"> กำนัน  ผู้ใหญ่บ้าน  หมู่ที่  ๑๐ ได้พิจารณาว่าเห็นชอบให้ผู้ประกอบการดูดทรายในบริเวณดังกล่าวหรือไม่  โดยความเห็นดังกล่าวต้องตั้งอยู่บนฐานของความสุจริต เสมอภาค  และพิจารณาตามหลักวิชาการเพื่อประโยชน์ของชุมชนโดยตรง และผลเป็นประการใดให้รายงานอำเภอเมืองยโสธรทราบด้วย</w:t>
      </w:r>
    </w:p>
    <w:p w:rsidR="007955D9" w:rsidRDefault="00571E31" w:rsidP="002966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ตามหนังสือประชุมประชาคมขอต่อใบอนุญาตดูดทรายของบริษัทยโสธรทรายทอง จำกัด ลงวันที่  ๙ ตุลาคม  ๒๕๖๔ มติที่ประชุมเห็นชอบให้บริษัทยโสธรทราย จำกัด  ดำเนินการต่อไป รายละเอียดตามรายงานการประชุมประชาคม บ้านบ่อ หมู่ที่ ๑๐ </w:t>
      </w:r>
      <w:r w:rsidR="007955D9">
        <w:rPr>
          <w:rFonts w:ascii="TH SarabunPSK" w:hAnsi="TH SarabunPSK" w:cs="TH SarabunPSK" w:hint="cs"/>
          <w:sz w:val="32"/>
          <w:szCs w:val="32"/>
          <w:cs/>
        </w:rPr>
        <w:t>รายละเอียดให้ท่านสมาชิกได้ตรวจสอบเอกสารรายงานการประชุม บ้านบ่อ หมู่ที่ ๑๐ ที่แจกให้นะครับ</w:t>
      </w:r>
    </w:p>
    <w:p w:rsidR="00EB4056" w:rsidRDefault="007955D9" w:rsidP="007955D9">
      <w:pPr>
        <w:rPr>
          <w:rFonts w:ascii="TH SarabunPSK" w:hAnsi="TH SarabunPSK" w:cs="TH SarabunPSK"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มีสมาชิกท่านใดมีข้อสอบถามเพิ่มเติมหรือไม่</w:t>
      </w:r>
    </w:p>
    <w:p w:rsidR="002966C5" w:rsidRDefault="007955D9" w:rsidP="003623EF">
      <w:pPr>
        <w:rPr>
          <w:rFonts w:ascii="TH SarabunPSK" w:hAnsi="TH SarabunPSK" w:cs="TH SarabunPSK"/>
          <w:sz w:val="32"/>
          <w:szCs w:val="32"/>
          <w:cs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B82771" w:rsidRDefault="00B82771" w:rsidP="007955D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2771" w:rsidRPr="00B82771" w:rsidRDefault="00BF77CD" w:rsidP="00B827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</w:t>
      </w:r>
      <w:r w:rsidR="00B82771" w:rsidRPr="00B8277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82771" w:rsidRDefault="00B82771" w:rsidP="007955D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55D9" w:rsidRPr="00B82771" w:rsidRDefault="007955D9" w:rsidP="007955D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7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ถ้าไม่มีผมขอมติที่ประชุมสภาเทศบาลตำบลสำราญ </w:t>
      </w:r>
      <w:r w:rsidRPr="00B827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พิจารณาให้ความเห็นชอบขอต่อใบอนุญาตดูดทราย (บริษัทยโสธรทรายทอง)</w:t>
      </w:r>
    </w:p>
    <w:p w:rsidR="007955D9" w:rsidRPr="003623EF" w:rsidRDefault="007955D9" w:rsidP="007955D9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   ๑๒  เสียง</w:t>
      </w:r>
    </w:p>
    <w:p w:rsidR="007955D9" w:rsidRPr="003623EF" w:rsidRDefault="007955D9" w:rsidP="007955D9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  -   เสียง</w:t>
      </w:r>
    </w:p>
    <w:p w:rsidR="003623EF" w:rsidRPr="00B82771" w:rsidRDefault="007955D9" w:rsidP="007955D9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23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 -   เสียง</w:t>
      </w:r>
    </w:p>
    <w:p w:rsidR="004C6C91" w:rsidRPr="003623EF" w:rsidRDefault="007955D9" w:rsidP="007955D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C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๕.๒</w:t>
      </w: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พิจารณาให้ความเห็นชอบขออนุมัติโอนงบประมาณรายจ่าย</w:t>
      </w:r>
      <w:r w:rsidR="004C6C91"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 พ.ศ. ๒๕๖๕ (กองส่งเสริมการเกษตร)</w:t>
      </w:r>
    </w:p>
    <w:p w:rsidR="007955D9" w:rsidRDefault="004C6C91" w:rsidP="007955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 นักวิชาเกษตร  ชี้แจงรายละเอียดเกี่ยวกับการขออนุมัติโอนงบ</w:t>
      </w:r>
    </w:p>
    <w:p w:rsidR="004C6C91" w:rsidRDefault="004C6C91" w:rsidP="007955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ประมาณรายจ่ายประจำปี พ.ศ.  ๒๕๖๕  (กองส่งเสริมการเกษตร)</w:t>
      </w:r>
    </w:p>
    <w:p w:rsidR="0048123A" w:rsidRPr="0048123A" w:rsidRDefault="00FB1BB5" w:rsidP="0048123A">
      <w:pPr>
        <w:rPr>
          <w:rFonts w:ascii="TH SarabunPSK" w:eastAsia="Cordia New" w:hAnsi="TH SarabunPSK" w:cs="TH SarabunPSK"/>
          <w:sz w:val="32"/>
          <w:szCs w:val="32"/>
        </w:rPr>
      </w:pPr>
      <w:r w:rsidRPr="00B827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นักวิชาการเกษตร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23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ตามที่  สำนักงานเทศบ</w:t>
      </w:r>
      <w:r w:rsid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าลตำบลสำราญ  ได้ตั้งเทศบัญญัติ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เรื่องงบประมาณรายจ่ายประจำปีงบประมาณ  พ.ศ.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256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โดยไ</w:t>
      </w:r>
      <w:r w:rsid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ด้รับอนุมัติและประกาศใช้บังคับ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แล้วนั้น</w:t>
      </w:r>
    </w:p>
    <w:p w:rsidR="0048123A" w:rsidRPr="0048123A" w:rsidRDefault="0048123A" w:rsidP="0048123A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48123A" w:rsidRPr="0048123A" w:rsidRDefault="0048123A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กองส่งเสริมการเกษตร มีความจำเป็นต้องขออนุมัติโอนงบประมาณมาตั้งจ่ายเป็นรายการใหม่ เพื่อจัดซื้อครุภัณฑ์คอมพิวเตอร์ </w:t>
      </w:r>
      <w:r w:rsidRPr="0048123A">
        <w:rPr>
          <w:rFonts w:ascii="TH SarabunPSK" w:eastAsia="Cordia New" w:hAnsi="TH SarabunPSK" w:cs="TH SarabunPSK"/>
          <w:sz w:val="32"/>
          <w:szCs w:val="32"/>
          <w:cs/>
        </w:rPr>
        <w:t>เนื่องจาก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ชำรุดใช้งานไม่ได้เนื่องจากเกิดเหตุการณ์ไฟฟ้าลัดวงจรทำให้เครื่องคอมพิวเตอร์เสียหายและไม่สามารถซ่อมแซมได้</w:t>
      </w:r>
      <w:r w:rsidRPr="0048123A">
        <w:rPr>
          <w:rFonts w:ascii="TH SarabunPSK" w:eastAsia="Cordia New" w:hAnsi="TH SarabunPSK" w:cs="TH SarabunPSK"/>
          <w:sz w:val="32"/>
          <w:szCs w:val="32"/>
          <w:cs/>
        </w:rPr>
        <w:t xml:space="preserve"> กอง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ส่งเสริมการเกษตร</w:t>
      </w:r>
      <w:r w:rsidRPr="0048123A">
        <w:rPr>
          <w:rFonts w:ascii="TH SarabunPSK" w:eastAsia="Cordia New" w:hAnsi="TH SarabunPSK" w:cs="TH SarabunPSK"/>
          <w:sz w:val="32"/>
          <w:szCs w:val="32"/>
          <w:cs/>
        </w:rPr>
        <w:t>มีความจำเป็นต้องเบิกจ่าย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เพื่อให้สอดคล้องกับแนวทางการบริหารงานและงบประมาณรายจ่ายรายละเอียด โดยขออนุมัติโอนเงินงบประมาณเพื่อตั้งจ่ายเป็นรายการใหม่ ในกองส่งเสริมการเกษตร แผนงาน การเกษตร งานส่งเสริมการเกษตร งบลงทุน หมวด ครุภัณฑ์  ประเภท ครุภัณฑ์คอมพิวเตอร์ และจัดซื้อครุภัณฑ์งานบ้านงานครัว (เครื่องตัดหญ้าแบบข้อแข็ง)เนื่องจากไม่เพียงพอต่องานที่ได้รับผิดชอบ ดังรายการต่อไปนี้</w:t>
      </w:r>
    </w:p>
    <w:p w:rsidR="0048123A" w:rsidRPr="0048123A" w:rsidRDefault="0048123A" w:rsidP="0048123A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กองส่งเส</w:t>
      </w:r>
      <w:r w:rsidR="00B827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ริมการเกษตร โอนเพิ่ม เป็นเงิน ๓๑,๕๐๐</w:t>
      </w: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48123A" w:rsidRPr="0048123A" w:rsidRDefault="0048123A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en-TT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8277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แผนงานการเกษตร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งานส่งเสริมการเกษตร งบลงทุน หมวดค่าครุภัณฑ์ ประเภท ครุภัณฑ์ค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อมพิวเตอร์ ก่อนโอนเพิ่มคงเหลือ 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บาท โอนเพิ่ม 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๒๒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,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๐๐๐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บาท รวมหลังโอนเพิ่ม เป็นเงิน 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๒๒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,</w:t>
      </w:r>
      <w:r w:rsidR="00B82771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๐๐๐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บาท โดยมีคุณลักษณะ ดังนี้</w:t>
      </w:r>
    </w:p>
    <w:p w:rsidR="0048123A" w:rsidRPr="0048123A" w:rsidRDefault="00B82771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๑.๑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</w:t>
      </w:r>
      <w:r w:rsidR="003C676E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มีหน่วยประมวลผลกลาง(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CPU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)ไม่น้อยกว่า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แกนหลัก (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core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)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โดยมีความเร็วสัญญาณนาฬิกาพื้นฐานไม่น้อยกว่า </w:t>
      </w:r>
      <w:r w:rsidR="003C676E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3C676E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GHz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</w:t>
      </w:r>
      <w:r w:rsidR="003C676E">
        <w:rPr>
          <w:rFonts w:ascii="TH SarabunPSK" w:eastAsia="Cordia New" w:hAnsi="TH SarabunPSK" w:cs="TH SarabunPSK" w:hint="cs"/>
          <w:sz w:val="32"/>
          <w:szCs w:val="32"/>
          <w:cs/>
        </w:rPr>
        <w:t>ามสามารถในการประมวลผลสูง จำนวน 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หน่วย</w:t>
      </w:r>
    </w:p>
    <w:p w:rsidR="0048123A" w:rsidRPr="0048123A" w:rsidRDefault="003C676E" w:rsidP="002966C5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๑.๒ 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หน่วยประมวลผลกลาง(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CPU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)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มีหน่วยความจำแบบ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Cache Memory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รวมในระดับ 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Level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เดียวกันขนาดไม่น้อยกว่า ๘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MB</w:t>
      </w:r>
    </w:p>
    <w:p w:rsidR="0048123A" w:rsidRPr="0048123A" w:rsidRDefault="003C676E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2966C5" w:rsidRPr="0048123A" w:rsidRDefault="0048123A" w:rsidP="003C676E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- เป็นแผงวงจรเพื่อแสดงภาพแยกจากแผงวงจรหลักที</w:t>
      </w:r>
      <w:r w:rsidR="003C676E">
        <w:rPr>
          <w:rFonts w:ascii="TH SarabunPSK" w:eastAsia="Cordia New" w:hAnsi="TH SarabunPSK" w:cs="TH SarabunPSK" w:hint="cs"/>
          <w:sz w:val="32"/>
          <w:szCs w:val="32"/>
          <w:cs/>
        </w:rPr>
        <w:t>่มีหน่วยความจำ ขนาดไม่น้อยกว่า ๒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8123A">
        <w:rPr>
          <w:rFonts w:ascii="TH SarabunPSK" w:eastAsia="Cordia New" w:hAnsi="TH SarabunPSK" w:cs="TH SarabunPSK"/>
          <w:sz w:val="32"/>
          <w:szCs w:val="32"/>
        </w:rPr>
        <w:t xml:space="preserve">GB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</w:p>
    <w:p w:rsidR="0048123A" w:rsidRPr="0048123A" w:rsidRDefault="0048123A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- มีหน่วยประมวลผลเพื่อแสดงภาพติดตั้งอยู่ภายในหน่วยประมวลผลกลาง แบบ </w:t>
      </w:r>
      <w:r w:rsidRPr="0048123A">
        <w:rPr>
          <w:rFonts w:ascii="TH SarabunPSK" w:eastAsia="Cordia New" w:hAnsi="TH SarabunPSK" w:cs="TH SarabunPSK"/>
          <w:sz w:val="32"/>
          <w:szCs w:val="32"/>
        </w:rPr>
        <w:t xml:space="preserve">Graphics Processing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ที่สามารถใช้หน่วยความจำห</w:t>
      </w:r>
      <w:r w:rsidR="002B31CB">
        <w:rPr>
          <w:rFonts w:ascii="TH SarabunPSK" w:eastAsia="Cordia New" w:hAnsi="TH SarabunPSK" w:cs="TH SarabunPSK" w:hint="cs"/>
          <w:sz w:val="32"/>
          <w:szCs w:val="32"/>
          <w:cs/>
        </w:rPr>
        <w:t>ลักในการแสดงภาพขนาดไม่น้อยกว่า ๒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8123A">
        <w:rPr>
          <w:rFonts w:ascii="TH SarabunPSK" w:eastAsia="Cordia New" w:hAnsi="TH SarabunPSK" w:cs="TH SarabunPSK"/>
          <w:sz w:val="32"/>
          <w:szCs w:val="32"/>
        </w:rPr>
        <w:t xml:space="preserve">GB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</w:p>
    <w:p w:rsidR="0048123A" w:rsidRPr="0048123A" w:rsidRDefault="0048123A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- มีหน่วยประมวลผลเพื่อแสดงภาพที่มีความสามารถในการใช้หน่วยความจำห</w:t>
      </w:r>
      <w:r w:rsidR="002B31CB">
        <w:rPr>
          <w:rFonts w:ascii="TH SarabunPSK" w:eastAsia="Cordia New" w:hAnsi="TH SarabunPSK" w:cs="TH SarabunPSK" w:hint="cs"/>
          <w:sz w:val="32"/>
          <w:szCs w:val="32"/>
          <w:cs/>
        </w:rPr>
        <w:t>ลักในการแสดงภาพขนาดไม่น้อยกว่า ๒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8123A">
        <w:rPr>
          <w:rFonts w:ascii="TH SarabunPSK" w:eastAsia="Cordia New" w:hAnsi="TH SarabunPSK" w:cs="TH SarabunPSK"/>
          <w:sz w:val="32"/>
          <w:szCs w:val="32"/>
        </w:rPr>
        <w:t>GB</w:t>
      </w:r>
    </w:p>
    <w:p w:rsidR="0048123A" w:rsidRDefault="002B31CB" w:rsidP="0048123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๑.๔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มีหน่วยความจำหลัก(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RAM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ชนิด </w:t>
      </w:r>
      <w:r>
        <w:rPr>
          <w:rFonts w:ascii="TH SarabunPSK" w:eastAsia="Cordia New" w:hAnsi="TH SarabunPSK" w:cs="TH SarabunPSK"/>
          <w:sz w:val="32"/>
          <w:szCs w:val="32"/>
        </w:rPr>
        <w:t>DDR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 มีขนาดไม่น้อยกว่า 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GB</w:t>
      </w:r>
    </w:p>
    <w:p w:rsidR="009362C8" w:rsidRDefault="009362C8" w:rsidP="009362C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362C8" w:rsidRDefault="009362C8" w:rsidP="009362C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-</w:t>
      </w:r>
      <w:r w:rsidR="00BF77CD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-</w:t>
      </w:r>
    </w:p>
    <w:p w:rsidR="009362C8" w:rsidRPr="0048123A" w:rsidRDefault="009362C8" w:rsidP="009362C8">
      <w:pPr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:rsidR="00435E14" w:rsidRPr="009362C8" w:rsidRDefault="009362C8" w:rsidP="009362C8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SATA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หร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ือดีกว่า ขนาดความจุไม่น้อยกว่า 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TB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หรือชนิด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Solid State Drive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๑๒๐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GB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หน่วย</w:t>
      </w:r>
    </w:p>
    <w:p w:rsidR="0048123A" w:rsidRPr="0048123A" w:rsidRDefault="009362C8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DVD-RW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 จำนวน 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หน่วย</w:t>
      </w:r>
    </w:p>
    <w:p w:rsidR="0048123A" w:rsidRPr="0048123A" w:rsidRDefault="009362C8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๑.๗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มีช่องเชื่อมต่อระบบเครือข่าย(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Network Internet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แบบ ๑๐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๑๐๐๐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Base – T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 จำนวนไม่น้อยกว่า 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ช่อง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๑.๘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มีช่องเชื่อมต่อ (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Interface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) แบบ 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USB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หรือดีกว่า 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ช่อง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มีแป้นพิมพ์และเมาส์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มีจอแสดงภาพขนาดไม่น้อยกว่า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๑๙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นิ้ว จำนวน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หน่วย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. แผนงานการเกษตร งานส่งเสริมการเกษตร งบลงทุน หมวด ค่าครุภัณฑ์ ประเภทครุภัณฑ์งานบ้านงานครัว (เครื่องตัดหญ้าแบบข้อแข็ง) ตามมาตรฐานครุภัณฑ์งานบ้านงานครัว ก่อนโอนเพิ่มคงเหลือ 0 บาท โอนเพิ่ม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๕๐๐ บาท รวมหลังโอน เป็น ๙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๕๐๐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โดยมีคุณสมบัติดังนี้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เป็นเครื่องตัดหญ้าแบบสะพาย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เครื่องยนต์ขนาดไม่น้อยกว่า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แรงม้า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48123A" w:rsidRPr="0048123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ปริมาณกระบอกสูบไม่น้อยกว่า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๓๐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ซีซี</w:t>
      </w:r>
    </w:p>
    <w:p w:rsidR="0048123A" w:rsidRPr="0048123A" w:rsidRDefault="00506A4A" w:rsidP="0048123A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พร้อมใบมีด</w:t>
      </w:r>
    </w:p>
    <w:p w:rsidR="0048123A" w:rsidRPr="0048123A" w:rsidRDefault="0048123A" w:rsidP="0048123A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val="en-TT"/>
        </w:rPr>
      </w:pP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กองส่งเสริมการเกษตร โอนลด เป็น</w:t>
      </w:r>
      <w:r w:rsidR="00743C5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๓๑</w:t>
      </w: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,</w:t>
      </w:r>
      <w:r w:rsidR="00743C5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๕๐๐</w:t>
      </w: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48123A" w:rsidRDefault="0048123A" w:rsidP="0048123A">
      <w:pPr>
        <w:ind w:firstLine="720"/>
        <w:contextualSpacing/>
        <w:rPr>
          <w:rFonts w:ascii="TH SarabunPSK" w:eastAsia="Cordia New" w:hAnsi="TH SarabunPSK" w:cs="TH SarabunPSK"/>
          <w:sz w:val="32"/>
          <w:szCs w:val="32"/>
          <w:lang w:val="en-TT"/>
        </w:rPr>
      </w:pP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743C5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743C5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แผนงานการเกษตร 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งานส่งเสริมการเกษตร งบดำเนินงาน หมวดค่า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</w:rPr>
        <w:t>วัสดุ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ประเภท วัสดุการเกษตร ก่อนโอนลดคงเหลือ </w:t>
      </w:r>
      <w:r w:rsidR="00EE1C3E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๓๕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,</w:t>
      </w:r>
      <w:r w:rsidR="00EE1C3E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๐๐๐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.- บาท โอนลด </w:t>
      </w:r>
      <w:r w:rsidR="00EE1C3E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๓๑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,</w:t>
      </w:r>
      <w:r w:rsidR="00EE1C3E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๕๐๐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 xml:space="preserve"> บาท รวมหลังโอนลด เป็นเงิน </w:t>
      </w:r>
      <w:r w:rsidR="00EE1C3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TT"/>
        </w:rPr>
        <w:t>๓</w:t>
      </w: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TT"/>
        </w:rPr>
        <w:t>,</w:t>
      </w:r>
      <w:r w:rsidR="00EE1C3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TT"/>
        </w:rPr>
        <w:t>๕๐๐</w:t>
      </w:r>
      <w:r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บาท</w:t>
      </w:r>
    </w:p>
    <w:p w:rsidR="0048123A" w:rsidRPr="0048123A" w:rsidRDefault="0048123A" w:rsidP="0048123A">
      <w:pPr>
        <w:ind w:firstLine="720"/>
        <w:contextualSpacing/>
        <w:rPr>
          <w:rFonts w:ascii="TH SarabunPSK" w:eastAsia="Cordia New" w:hAnsi="TH SarabunPSK" w:cs="TH SarabunPSK"/>
          <w:sz w:val="16"/>
          <w:szCs w:val="16"/>
          <w:lang w:val="en-TT"/>
        </w:rPr>
      </w:pPr>
    </w:p>
    <w:p w:rsidR="0048123A" w:rsidRPr="0048123A" w:rsidRDefault="0048123A" w:rsidP="0048123A">
      <w:pPr>
        <w:jc w:val="both"/>
        <w:rPr>
          <w:rFonts w:ascii="TH SarabunPSK" w:eastAsia="Cordia New" w:hAnsi="TH SarabunPSK" w:cs="TH SarabunPSK"/>
          <w:sz w:val="32"/>
          <w:szCs w:val="32"/>
          <w:u w:val="single"/>
          <w:lang w:val="en-TT"/>
        </w:rPr>
      </w:pPr>
      <w:r w:rsidRPr="0048123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ข้อระเบียบ</w:t>
      </w:r>
    </w:p>
    <w:p w:rsidR="0048123A" w:rsidRDefault="0048123A" w:rsidP="0048123A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123A">
        <w:rPr>
          <w:rFonts w:ascii="TH SarabunPSK" w:eastAsia="Cordia New" w:hAnsi="TH SarabunPSK" w:cs="TH SarabunPSK"/>
          <w:sz w:val="32"/>
          <w:szCs w:val="32"/>
          <w:cs/>
        </w:rPr>
        <w:t>ระเบียบกระทรวงมหาดไทย  ว่าด้วยวิธีการงบประ</w:t>
      </w:r>
      <w:r>
        <w:rPr>
          <w:rFonts w:ascii="TH SarabunPSK" w:eastAsia="Cordia New" w:hAnsi="TH SarabunPSK" w:cs="TH SarabunPSK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8123A">
        <w:rPr>
          <w:rFonts w:ascii="TH SarabunPSK" w:eastAsia="Cordia New" w:hAnsi="TH SarabunPSK" w:cs="TH SarabunPSK"/>
          <w:sz w:val="32"/>
          <w:szCs w:val="32"/>
          <w:cs/>
        </w:rPr>
        <w:t xml:space="preserve">พ.ศ.  </w:t>
      </w:r>
    </w:p>
    <w:p w:rsidR="00B42F49" w:rsidRPr="00B629F0" w:rsidRDefault="006544FB" w:rsidP="00B629F0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๒๕๔๑</w:t>
      </w:r>
      <w:r w:rsidR="0048123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8123A" w:rsidRPr="0048123A">
        <w:rPr>
          <w:rFonts w:ascii="TH SarabunPSK" w:eastAsia="Cordia New" w:hAnsi="TH SarabunPSK" w:cs="TH SarabunPSK"/>
          <w:sz w:val="32"/>
          <w:szCs w:val="32"/>
          <w:cs/>
        </w:rPr>
        <w:t xml:space="preserve">และที่แก้ไขเพิ่มเติม  หมวด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48123A" w:rsidRPr="0048123A">
        <w:rPr>
          <w:rFonts w:ascii="TH SarabunPSK" w:eastAsia="Cordia New" w:hAnsi="TH SarabunPSK" w:cs="TH SarabunPSK"/>
          <w:sz w:val="32"/>
          <w:szCs w:val="32"/>
          <w:cs/>
        </w:rPr>
        <w:t xml:space="preserve">  ข้อ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๒๗</w:t>
      </w:r>
      <w:r w:rsidR="0048123A" w:rsidRPr="0048123A">
        <w:rPr>
          <w:rFonts w:ascii="TH SarabunPSK" w:eastAsia="Cordia New" w:hAnsi="TH SarabunPSK" w:cs="TH SarabunPSK"/>
          <w:sz w:val="32"/>
          <w:szCs w:val="32"/>
          <w:cs/>
        </w:rPr>
        <w:t xml:space="preserve">  “การโอนเงินงบประมาณรายจ่ายในหมวดค่าครุภัณฑ์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</w:t>
      </w:r>
      <w:r w:rsidR="0048123A" w:rsidRPr="0048123A">
        <w:rPr>
          <w:rFonts w:ascii="TH SarabunPSK" w:eastAsia="Cordia New" w:hAnsi="TH SarabunPSK" w:cs="TH SarabunPSK" w:hint="cs"/>
          <w:sz w:val="32"/>
          <w:szCs w:val="32"/>
          <w:cs/>
          <w:lang w:val="en-TT"/>
        </w:rPr>
        <w:t>สภา</w:t>
      </w:r>
      <w:r w:rsidR="0048123A">
        <w:rPr>
          <w:rFonts w:ascii="TH SarabunPSK" w:eastAsia="Cordia New" w:hAnsi="TH SarabunPSK" w:cs="TH SarabunPSK"/>
          <w:sz w:val="32"/>
          <w:szCs w:val="32"/>
          <w:cs/>
        </w:rPr>
        <w:t>ท้องถิ่น</w:t>
      </w:r>
    </w:p>
    <w:p w:rsidR="00C20ABB" w:rsidRDefault="00490F7A" w:rsidP="00C20ABB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CA2"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มีสมาชิกท่านใดสงสัยหรือจะสอบถามอะไรเพิ่มเติมหรือไม่ครับจากการ</w:t>
      </w:r>
    </w:p>
    <w:p w:rsidR="00C20ABB" w:rsidRDefault="00FC1CA2" w:rsidP="00C20ABB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ได้รับฟังชี้แจงจากนักวิชาการเกษตรชี้แจงแล้วเนื่องจาก</w:t>
      </w:r>
      <w:r w:rsidR="003E11DF">
        <w:rPr>
          <w:rFonts w:ascii="TH SarabunPSK" w:hAnsi="TH SarabunPSK" w:cs="TH SarabunPSK" w:hint="cs"/>
          <w:sz w:val="32"/>
          <w:szCs w:val="32"/>
          <w:cs/>
        </w:rPr>
        <w:t>พึ่งจะเริ่มต้น</w:t>
      </w:r>
      <w:r w:rsidR="00B42F49">
        <w:rPr>
          <w:rFonts w:ascii="TH SarabunPSK" w:hAnsi="TH SarabunPSK" w:cs="TH SarabunPSK" w:hint="cs"/>
          <w:sz w:val="32"/>
          <w:szCs w:val="32"/>
          <w:cs/>
        </w:rPr>
        <w:t>ปีงบประมาณ เรื่องการโอนงบประมาณผม</w:t>
      </w:r>
    </w:p>
    <w:p w:rsidR="002966C5" w:rsidRDefault="00B42F49" w:rsidP="006544FB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ว่ามันยังไม่เหมาะสมนะครับ แต่ผม</w:t>
      </w:r>
      <w:r w:rsidR="003E11DF">
        <w:rPr>
          <w:rFonts w:ascii="TH SarabunPSK" w:hAnsi="TH SarabunPSK" w:cs="TH SarabunPSK" w:hint="cs"/>
          <w:sz w:val="32"/>
          <w:szCs w:val="32"/>
          <w:cs/>
        </w:rPr>
        <w:t>ก็เห็นถึงความจำเป็นในการปฏิบัติงาน</w:t>
      </w:r>
      <w:r w:rsidR="00C20ABB">
        <w:rPr>
          <w:rFonts w:ascii="TH SarabunPSK" w:hAnsi="TH SarabunPSK" w:cs="TH SarabunPSK" w:hint="cs"/>
          <w:sz w:val="32"/>
          <w:szCs w:val="32"/>
          <w:cs/>
        </w:rPr>
        <w:t xml:space="preserve"> ในการโอนงบประมาณอนุมัติซื้อ</w:t>
      </w:r>
    </w:p>
    <w:p w:rsidR="003E11DF" w:rsidRDefault="003E11DF" w:rsidP="00C20A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เครื่องคอมพิวเตอร์เพื่อความสะดวกและรวดเร็วในการปฏิบัติราชการและอ</w:t>
      </w:r>
      <w:r w:rsidR="00B42F49">
        <w:rPr>
          <w:rFonts w:ascii="TH SarabunPSK" w:hAnsi="TH SarabunPSK" w:cs="TH SarabunPSK" w:hint="cs"/>
          <w:sz w:val="32"/>
          <w:szCs w:val="32"/>
          <w:cs/>
        </w:rPr>
        <w:t>ยากสอบถามว่าเครื่องตัดหญ้าของกองส่งเสริมการเกษตร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มีกี่เครื่องและใช้งานได้กี่เครื่อง</w:t>
      </w:r>
      <w:r w:rsidR="00B42F49">
        <w:rPr>
          <w:rFonts w:ascii="TH SarabunPSK" w:hAnsi="TH SarabunPSK" w:cs="TH SarabunPSK" w:hint="cs"/>
          <w:sz w:val="32"/>
          <w:szCs w:val="32"/>
          <w:cs/>
        </w:rPr>
        <w:t>และมีความจำเป็นเร่งด่วนอะไรหรือไม</w:t>
      </w:r>
      <w:r w:rsidR="00C20ABB">
        <w:rPr>
          <w:rFonts w:ascii="TH SarabunPSK" w:hAnsi="TH SarabunPSK" w:cs="TH SarabunPSK" w:hint="cs"/>
          <w:sz w:val="32"/>
          <w:szCs w:val="32"/>
          <w:cs/>
        </w:rPr>
        <w:t>่</w:t>
      </w:r>
      <w:r w:rsidR="00B42F49">
        <w:rPr>
          <w:rFonts w:ascii="TH SarabunPSK" w:hAnsi="TH SarabunPSK" w:cs="TH SarabunPSK" w:hint="cs"/>
          <w:sz w:val="32"/>
          <w:szCs w:val="32"/>
          <w:cs/>
        </w:rPr>
        <w:t>ที่ต้องขออนุม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 w:rsidR="00C20ABB">
        <w:rPr>
          <w:rFonts w:ascii="TH SarabunPSK" w:hAnsi="TH SarabunPSK" w:cs="TH SarabunPSK" w:hint="cs"/>
          <w:sz w:val="32"/>
          <w:szCs w:val="32"/>
          <w:cs/>
        </w:rPr>
        <w:t>โอนงบป</w:t>
      </w:r>
      <w:r w:rsidR="00417703">
        <w:rPr>
          <w:rFonts w:ascii="TH SarabunPSK" w:hAnsi="TH SarabunPSK" w:cs="TH SarabunPSK" w:hint="cs"/>
          <w:sz w:val="32"/>
          <w:szCs w:val="32"/>
          <w:cs/>
        </w:rPr>
        <w:t>ระมาณซื้อเครื่องตัดหญ้าเพิ่ม</w:t>
      </w:r>
      <w:r w:rsidR="00A4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1CA2" w:rsidRDefault="00B42F49" w:rsidP="00B42F49">
      <w:pPr>
        <w:rPr>
          <w:rFonts w:ascii="TH SarabunPSK" w:hAnsi="TH SarabunPSK" w:cs="TH SarabunPSK"/>
          <w:sz w:val="32"/>
          <w:szCs w:val="32"/>
        </w:rPr>
      </w:pPr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นักวิชาการเกษตร</w:t>
      </w:r>
      <w:r w:rsidR="00490F7A" w:rsidRPr="00B42F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กองส่งเสริมการเกษตรมีเครื่องตัดหญ้า ๒ เครื่องค่ะใช้งานได้ทั้ง ๒ </w:t>
      </w:r>
      <w:r w:rsidR="00A537A5">
        <w:rPr>
          <w:rFonts w:ascii="TH SarabunPSK" w:hAnsi="TH SarabunPSK" w:cs="TH SarabunPSK" w:hint="cs"/>
          <w:sz w:val="32"/>
          <w:szCs w:val="32"/>
          <w:cs/>
        </w:rPr>
        <w:t>เครื่องค่ะ  เมื่อก่อน</w:t>
      </w:r>
      <w:r>
        <w:rPr>
          <w:rFonts w:ascii="TH SarabunPSK" w:hAnsi="TH SarabunPSK" w:cs="TH SarabunPSK" w:hint="cs"/>
          <w:sz w:val="32"/>
          <w:szCs w:val="32"/>
          <w:cs/>
        </w:rPr>
        <w:t>ก็เพียงพอต่อภาระงานแต่ตอนนี้ภาระงานของเราเพิ่มขึ้น</w:t>
      </w:r>
      <w:r w:rsidR="00A537A5">
        <w:rPr>
          <w:rFonts w:ascii="TH SarabunPSK" w:hAnsi="TH SarabunPSK" w:cs="TH SarabunPSK" w:hint="cs"/>
          <w:sz w:val="32"/>
          <w:szCs w:val="32"/>
          <w:cs/>
        </w:rPr>
        <w:t>เป็นบางช่วง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จึงอยากขออนุมัติซื้อเครื่องตัดหญ้าเพิ่มอีก ๑ เครื่อง เพื่อความรวดเร็วในการปฏิบัติงานต่อไปค่ะ</w:t>
      </w:r>
    </w:p>
    <w:p w:rsidR="00B42F49" w:rsidRDefault="00B42F49" w:rsidP="00B42F49">
      <w:pPr>
        <w:rPr>
          <w:rFonts w:ascii="TH SarabunPSK" w:hAnsi="TH SarabunPSK" w:cs="TH SarabunPSK"/>
          <w:sz w:val="32"/>
          <w:szCs w:val="32"/>
        </w:rPr>
      </w:pPr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มีสมาชิกท่านใดมีข้อสงสัยและสอบถามเพิ่มเติมหรือไม่ครับ</w:t>
      </w:r>
    </w:p>
    <w:p w:rsidR="00EE2FFB" w:rsidRDefault="00EE2FFB" w:rsidP="00B42F4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E2FFB" w:rsidRDefault="00EE2FFB" w:rsidP="00B42F4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E2FFB" w:rsidRPr="00EE2FFB" w:rsidRDefault="00BF77CD" w:rsidP="00EE2F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</w:t>
      </w:r>
      <w:r w:rsidR="00EE2FFB" w:rsidRPr="00EE2FF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E2FFB" w:rsidRDefault="00EE2FFB" w:rsidP="00EE2FF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537A5" w:rsidRDefault="006544FB" w:rsidP="00B42F49">
      <w:pPr>
        <w:rPr>
          <w:rFonts w:ascii="TH SarabunPSK" w:hAnsi="TH SarabunPSK" w:cs="TH SarabunPSK"/>
          <w:sz w:val="32"/>
          <w:szCs w:val="32"/>
        </w:rPr>
      </w:pPr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="00B42F49"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="00B42F49"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</w:t>
      </w:r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ไชยวิเศษ  </w:t>
      </w:r>
      <w:proofErr w:type="spellStart"/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6544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๑</w:t>
      </w:r>
      <w:r w:rsidR="00B42F49">
        <w:rPr>
          <w:rFonts w:ascii="TH SarabunPSK" w:hAnsi="TH SarabunPSK" w:cs="TH SarabunPSK" w:hint="cs"/>
          <w:sz w:val="32"/>
          <w:szCs w:val="32"/>
          <w:cs/>
        </w:rPr>
        <w:tab/>
        <w:t>ผมเห็นด้วย</w:t>
      </w:r>
      <w:r w:rsidR="00A537A5">
        <w:rPr>
          <w:rFonts w:ascii="TH SarabunPSK" w:hAnsi="TH SarabunPSK" w:cs="TH SarabunPSK" w:hint="cs"/>
          <w:sz w:val="32"/>
          <w:szCs w:val="32"/>
          <w:cs/>
        </w:rPr>
        <w:t>ในการขออนุมัติซื้อเครื่องคอมพิวเตอร์เนื่องจากมีความจำเป็นในการปฏิบัติงานครับ  ส่วนเครื่องตัดหญ้าผม</w:t>
      </w:r>
      <w:r w:rsidR="00FB2370">
        <w:rPr>
          <w:rFonts w:ascii="TH SarabunPSK" w:hAnsi="TH SarabunPSK" w:cs="TH SarabunPSK" w:hint="cs"/>
          <w:sz w:val="32"/>
          <w:szCs w:val="32"/>
          <w:cs/>
        </w:rPr>
        <w:t xml:space="preserve">ไม่เห็นด้วย  </w:t>
      </w:r>
      <w:r w:rsidR="00A537A5">
        <w:rPr>
          <w:rFonts w:ascii="TH SarabunPSK" w:hAnsi="TH SarabunPSK" w:cs="TH SarabunPSK" w:hint="cs"/>
          <w:sz w:val="32"/>
          <w:szCs w:val="32"/>
          <w:cs/>
        </w:rPr>
        <w:t>เรามีอยู่ ๒ เครื่องและใช้งานได้ทั้ง ๒ เครื่อง ผมว่ามันก็เพียงพอในการปฏิบัติงานเพราะงานก็มีเพิ่มจากเดิมเป็นบางช่วง และก็ไม่ได้ทำทุกวันผมว่ายังไม่มีความจำเป็นที่จะซื้อเพิ่มอีก ครับ</w:t>
      </w:r>
    </w:p>
    <w:p w:rsidR="00B42F49" w:rsidRDefault="00EE2FFB" w:rsidP="00B42F49">
      <w:pPr>
        <w:rPr>
          <w:rFonts w:ascii="TH SarabunPSK" w:hAnsi="TH SarabunPSK" w:cs="TH SarabunPSK"/>
          <w:sz w:val="32"/>
          <w:szCs w:val="32"/>
        </w:rPr>
      </w:pPr>
      <w:r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="00510AEE"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สมศักดิ์</w:t>
      </w:r>
      <w:r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กุมภาศรี  </w:t>
      </w:r>
      <w:proofErr w:type="spellStart"/>
      <w:r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 ๒</w:t>
      </w:r>
      <w:r w:rsidR="00510AEE">
        <w:rPr>
          <w:rFonts w:ascii="TH SarabunPSK" w:hAnsi="TH SarabunPSK" w:cs="TH SarabunPSK" w:hint="cs"/>
          <w:sz w:val="32"/>
          <w:szCs w:val="32"/>
          <w:cs/>
        </w:rPr>
        <w:tab/>
        <w:t>ผมเห็นควรซื้อเครื่องคอมพิวเตอร์ เนื่องจากมีความจำเป็นจริงๆในการทำงานส่วนเครื่องตัดหญ้ามีอยู่แล้ว ๒ เครื่อง ก็ใช้ไปก่อนครับ</w:t>
      </w:r>
    </w:p>
    <w:p w:rsidR="00D20BB6" w:rsidRPr="00EE2FFB" w:rsidRDefault="000276C1" w:rsidP="00417703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B23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มีสมาชิกท่านใดมีข้อสงสัยและสอบถามเพิ่มเติมหรือไม่ครับ ถ้าไม่</w:t>
      </w:r>
      <w:r w:rsidR="00FE1688">
        <w:rPr>
          <w:rFonts w:ascii="TH SarabunPSK" w:hAnsi="TH SarabunPSK" w:cs="TH SarabunPSK" w:hint="cs"/>
          <w:sz w:val="32"/>
          <w:szCs w:val="32"/>
          <w:cs/>
        </w:rPr>
        <w:t>มีผมจะขอมติที่ประชุม</w:t>
      </w:r>
      <w:r w:rsidR="00FE1688"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พิจารณาให้ความเห็นชอบขออนุมัติโอนงบประมาณรายจ่ายประจำปี พ.ศ. ๒๕๖๕  </w:t>
      </w:r>
      <w:r w:rsidR="004177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</w:t>
      </w:r>
      <w:r w:rsidR="00FE1688" w:rsidRPr="00EE2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ครุภัณฑ์เครื่องคอมพิวเตอร์ (กองส่งเสริมการเกษตร)</w:t>
      </w:r>
      <w:r w:rsidRPr="00EE2F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0BB6" w:rsidRPr="00EE2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90F7A" w:rsidRPr="00EE2FFB" w:rsidRDefault="00490F7A" w:rsidP="00490F7A">
      <w:pPr>
        <w:rPr>
          <w:rFonts w:ascii="TH SarabunPSK" w:hAnsi="TH SarabunPSK" w:cs="TH SarabunPSK"/>
          <w:b/>
          <w:bCs/>
          <w:sz w:val="32"/>
          <w:szCs w:val="32"/>
        </w:rPr>
      </w:pPr>
      <w:r w:rsidRPr="00EE2F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1688" w:rsidRPr="00EE2FFB">
        <w:rPr>
          <w:rFonts w:ascii="TH SarabunPSK" w:hAnsi="TH SarabunPSK" w:cs="TH SarabunPSK"/>
          <w:b/>
          <w:bCs/>
          <w:sz w:val="32"/>
          <w:szCs w:val="32"/>
          <w:cs/>
        </w:rPr>
        <w:t>เห็นชอบ  ๑</w:t>
      </w:r>
      <w:r w:rsidR="00FE1688" w:rsidRPr="00EE2FF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490F7A" w:rsidRPr="00EE2FFB" w:rsidRDefault="00490F7A" w:rsidP="00490F7A">
      <w:pPr>
        <w:rPr>
          <w:rFonts w:ascii="TH SarabunPSK" w:hAnsi="TH SarabunPSK" w:cs="TH SarabunPSK"/>
          <w:b/>
          <w:bCs/>
          <w:sz w:val="32"/>
          <w:szCs w:val="32"/>
        </w:rPr>
      </w:pP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F84D59" w:rsidRPr="00EE2FFB" w:rsidRDefault="00490F7A" w:rsidP="00F84D59">
      <w:pPr>
        <w:rPr>
          <w:rFonts w:ascii="TH SarabunPSK" w:hAnsi="TH SarabunPSK" w:cs="TH SarabunPSK"/>
          <w:b/>
          <w:bCs/>
          <w:sz w:val="32"/>
          <w:szCs w:val="32"/>
        </w:rPr>
      </w:pP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2FFB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  -  เสียง</w:t>
      </w:r>
    </w:p>
    <w:p w:rsidR="00FE1688" w:rsidRPr="00DD12A7" w:rsidRDefault="00FE1688" w:rsidP="00FE168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23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4177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พิจารณาให้ความเห็นชอบขออนุมัติโอนงบประมาณรายจ่ายประจำปี พ.ศ. ๒๕๖๕ เครื่องตัดหญ้าแบบข้อแข็ง  (กองส่งเสริมการเกษตร)</w:t>
      </w:r>
    </w:p>
    <w:p w:rsidR="004668CD" w:rsidRPr="00DD12A7" w:rsidRDefault="00FE1688" w:rsidP="004668C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มติที่ประชุม </w:t>
      </w:r>
      <w:r w:rsidR="004668CD"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4668CD" w:rsidRPr="00DD12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="004668CD"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-  </w:t>
      </w:r>
      <w:r w:rsidR="004668CD"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68CD"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68CD"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4668CD" w:rsidRPr="00DD12A7" w:rsidRDefault="004668CD" w:rsidP="004668C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37713D" w:rsidRDefault="004668CD" w:rsidP="00B629F0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งดออกเสียง  -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BD7722" w:rsidRDefault="0044293C" w:rsidP="007E3FB5">
      <w:pPr>
        <w:tabs>
          <w:tab w:val="left" w:pos="9000"/>
        </w:tabs>
        <w:ind w:left="709" w:hanging="709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7E3FB5" w:rsidRPr="007E3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7E3FB5" w:rsidRPr="007E3F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๕.๓  พิจารณาให้ความเห็นชอบขออนุมัติจ่ายขาดเงินสะสม</w:t>
      </w:r>
      <w:r w:rsidR="007E3FB5"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เพื่อใช้ใน</w:t>
      </w:r>
    </w:p>
    <w:p w:rsidR="007E3FB5" w:rsidRDefault="007E3FB5" w:rsidP="00BD7722">
      <w:pPr>
        <w:tabs>
          <w:tab w:val="left" w:pos="9000"/>
        </w:tabs>
        <w:ind w:left="709" w:hanging="709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การป้องกันและควบคุมการแพร่ระบ</w:t>
      </w:r>
      <w:r w:rsidR="00D65BE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าดของโรคติดเชื้อ</w:t>
      </w:r>
      <w:proofErr w:type="spellStart"/>
      <w:r w:rsidR="00D65BE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ไวรัส</w:t>
      </w:r>
      <w:proofErr w:type="spellEnd"/>
      <w:r w:rsidR="00D65BE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โคโรนา </w:t>
      </w:r>
      <w:r w:rsidR="00D65BEF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๒๐๑๙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(</w:t>
      </w:r>
      <w:r w:rsidR="00D65BE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lang w:val="en-GB"/>
        </w:rPr>
        <w:t xml:space="preserve">COVID – </w:t>
      </w:r>
      <w:r w:rsidR="00D65BEF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  <w:lang w:val="en-GB"/>
        </w:rPr>
        <w:t>๑๙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)</w:t>
      </w:r>
    </w:p>
    <w:p w:rsidR="00D81934" w:rsidRDefault="009934E1" w:rsidP="00BD772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D819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93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A5E4F" w:rsidRPr="00CA5E4F">
        <w:rPr>
          <w:rFonts w:ascii="TH SarabunPSK" w:hAnsi="TH SarabunPSK" w:cs="TH SarabunPSK"/>
          <w:sz w:val="32"/>
          <w:szCs w:val="32"/>
          <w:cs/>
        </w:rPr>
        <w:t>ขอเชิญเลขานุการสภาฯ ชี้แจงระเบียบ</w:t>
      </w:r>
      <w:r w:rsidR="00C0479D">
        <w:rPr>
          <w:rFonts w:ascii="TH SarabunPSK" w:hAnsi="TH SarabunPSK" w:cs="TH SarabunPSK" w:hint="cs"/>
          <w:sz w:val="32"/>
          <w:szCs w:val="32"/>
          <w:cs/>
        </w:rPr>
        <w:t>ฯ</w:t>
      </w:r>
      <w:r w:rsidR="00CA5E4F" w:rsidRPr="00CA5E4F">
        <w:rPr>
          <w:rFonts w:ascii="TH SarabunPSK" w:hAnsi="TH SarabunPSK" w:cs="TH SarabunPSK"/>
          <w:sz w:val="32"/>
          <w:szCs w:val="32"/>
        </w:rPr>
        <w:t xml:space="preserve"> </w:t>
      </w:r>
    </w:p>
    <w:p w:rsidR="00D81934" w:rsidRDefault="00D81934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D819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A5E4F" w:rsidRPr="00CA5E4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ฝากเงิน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 พ.ศ. ๒๕๔๗ และ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CA5E4F">
        <w:rPr>
          <w:rFonts w:ascii="TH SarabunPSK" w:hAnsi="TH SarabunPSK" w:cs="TH SarabunPSK"/>
          <w:sz w:val="32"/>
          <w:szCs w:val="32"/>
        </w:rPr>
        <w:t xml:space="preserve">4) </w:t>
      </w:r>
      <w:r w:rsidRPr="00CA5E4F">
        <w:rPr>
          <w:rFonts w:ascii="TH SarabunPSK" w:hAnsi="TH SarabunPSK" w:cs="TH SarabunPSK"/>
          <w:sz w:val="32"/>
          <w:szCs w:val="32"/>
          <w:cs/>
        </w:rPr>
        <w:t>พ.ศ. ๒๕</w:t>
      </w:r>
      <w:r w:rsidRPr="00CA5E4F">
        <w:rPr>
          <w:rFonts w:ascii="TH SarabunPSK" w:hAnsi="TH SarabunPSK" w:cs="TH SarabunPSK"/>
          <w:sz w:val="32"/>
          <w:szCs w:val="32"/>
        </w:rPr>
        <w:t xml:space="preserve">61 “ </w:t>
      </w:r>
      <w:r w:rsidRPr="00CA5E4F">
        <w:rPr>
          <w:rFonts w:ascii="TH SarabunPSK" w:hAnsi="TH SarabunPSK" w:cs="TH SarabunPSK"/>
          <w:sz w:val="32"/>
          <w:szCs w:val="32"/>
          <w:cs/>
        </w:rPr>
        <w:t>ข้อ ๘๙ องค์กรปกครองส่วนท้องถิ่นอาจใช้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จ่ายเงินสะสมได้โดยได้รับอนุมัติจากสภา</w:t>
      </w:r>
    </w:p>
    <w:p w:rsidR="00D81934" w:rsidRDefault="00CA5E4F" w:rsidP="00720A9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ท้องถิ่น ภายใต้เงื่อนไข ดังต่อไปนี้</w:t>
      </w:r>
      <w:r w:rsidRPr="00CA5E4F">
        <w:rPr>
          <w:rFonts w:ascii="TH SarabunPSK" w:hAnsi="TH SarabunPSK" w:cs="TH SarabunPSK"/>
          <w:sz w:val="32"/>
          <w:szCs w:val="32"/>
        </w:rPr>
        <w:t xml:space="preserve"> (</w:t>
      </w:r>
      <w:r w:rsidR="00720A92">
        <w:rPr>
          <w:rFonts w:ascii="TH SarabunPSK" w:hAnsi="TH SarabunPSK" w:cs="TH SarabunPSK"/>
          <w:sz w:val="32"/>
          <w:szCs w:val="32"/>
          <w:cs/>
        </w:rPr>
        <w:t>๑) ให้กระท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="00720A92">
        <w:rPr>
          <w:rFonts w:ascii="TH SarabunPSK" w:hAnsi="TH SarabunPSK" w:cs="TH SarabunPSK"/>
          <w:sz w:val="32"/>
          <w:szCs w:val="32"/>
          <w:cs/>
        </w:rPr>
        <w:t>ได้เฉพาะกิจการซึ่งอยู่ในอ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นาจหน้าที่ขององค์กรปกครอง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ส่วน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ท้องถิ่นซึ่งเกี่ยวกับด้านการบริการชุมชนและสังคม หรือกิจการที่เป็นการเพิ่มพูนรายได้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ขององค์กร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ปกครอง</w:t>
      </w:r>
      <w:r w:rsidR="00720A92">
        <w:rPr>
          <w:rFonts w:ascii="TH SarabunPSK" w:hAnsi="TH SarabunPSK" w:cs="TH SarabunPSK"/>
          <w:sz w:val="32"/>
          <w:szCs w:val="32"/>
          <w:cs/>
        </w:rPr>
        <w:t>ส่วนท้องถิ่น หรือกิจการที่จัดท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เพื่อ</w:t>
      </w:r>
      <w:r w:rsidR="00720A92">
        <w:rPr>
          <w:rFonts w:ascii="TH SarabunPSK" w:hAnsi="TH SarabunPSK" w:cs="TH SarabunPSK"/>
          <w:sz w:val="32"/>
          <w:szCs w:val="32"/>
          <w:cs/>
        </w:rPr>
        <w:t>บ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บัดความเดือดร้อนของ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ประชาชน ทั้งนี้ต้องเป็นไปตาม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 หรือตามที่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="00720A92">
        <w:rPr>
          <w:rFonts w:ascii="TH SarabunPSK" w:hAnsi="TH SarabunPSK" w:cs="TH SarabunPSK"/>
          <w:sz w:val="32"/>
          <w:szCs w:val="32"/>
          <w:cs/>
        </w:rPr>
        <w:t>กฎหมายก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หนด</w:t>
      </w:r>
      <w:r w:rsidRPr="00CA5E4F">
        <w:rPr>
          <w:rFonts w:ascii="TH SarabunPSK" w:hAnsi="TH SarabunPSK" w:cs="TH SarabunPSK"/>
          <w:sz w:val="32"/>
          <w:szCs w:val="32"/>
        </w:rPr>
        <w:t xml:space="preserve"> (</w:t>
      </w:r>
      <w:r w:rsidRPr="00CA5E4F">
        <w:rPr>
          <w:rFonts w:ascii="TH SarabunPSK" w:hAnsi="TH SarabunPSK" w:cs="TH SarabunPSK"/>
          <w:sz w:val="32"/>
          <w:szCs w:val="32"/>
          <w:cs/>
        </w:rPr>
        <w:t>๒) ได้ส่งเงินสมทบกองทุนส่งเสริม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กิจการขององค์กรปกครองส่วนท้องถิ่นแต่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ละประเภทตามระเบียบแล้ว</w:t>
      </w:r>
      <w:r w:rsidRPr="00CA5E4F">
        <w:rPr>
          <w:rFonts w:ascii="TH SarabunPSK" w:hAnsi="TH SarabunPSK" w:cs="TH SarabunPSK"/>
          <w:sz w:val="32"/>
          <w:szCs w:val="32"/>
        </w:rPr>
        <w:t xml:space="preserve"> (</w:t>
      </w:r>
      <w:r w:rsidR="00720A92">
        <w:rPr>
          <w:rFonts w:ascii="TH SarabunPSK" w:hAnsi="TH SarabunPSK" w:cs="TH SarabunPSK"/>
          <w:sz w:val="32"/>
          <w:szCs w:val="32"/>
          <w:cs/>
        </w:rPr>
        <w:t>๓) ให้กันเงินสะสมส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รองจ่ายเป็น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ค่าใช้จ่ายด้านบุคลากรไม่น้อยกว่าสามเดือน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และกันไว้อีกร</w:t>
      </w:r>
      <w:r w:rsidR="00720A92">
        <w:rPr>
          <w:rFonts w:ascii="TH SarabunPSK" w:hAnsi="TH SarabunPSK" w:cs="TH SarabunPSK"/>
          <w:sz w:val="32"/>
          <w:szCs w:val="32"/>
          <w:cs/>
        </w:rPr>
        <w:t>้อยละสิบของงบประมาณรายจ่ายประจ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ปีนั้น เพื่อ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เป็นค่าใช้จ่ายในการ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บริหารงานและกรณีที่มีสาธารณภัยเกิดขึ้น</w:t>
      </w:r>
      <w:r w:rsidR="00720A92">
        <w:rPr>
          <w:rFonts w:ascii="TH SarabunPSK" w:hAnsi="TH SarabunPSK" w:cs="TH SarabunPSK"/>
          <w:sz w:val="32"/>
          <w:szCs w:val="32"/>
        </w:rPr>
        <w:t xml:space="preserve"> (</w:t>
      </w:r>
      <w:r w:rsidR="00720A92">
        <w:rPr>
          <w:rFonts w:ascii="TH SarabunPSK" w:hAnsi="TH SarabunPSK" w:cs="TH SarabunPSK" w:hint="cs"/>
          <w:sz w:val="32"/>
          <w:szCs w:val="32"/>
          <w:cs/>
        </w:rPr>
        <w:t>๔</w:t>
      </w:r>
      <w:r w:rsidRPr="00CA5E4F">
        <w:rPr>
          <w:rFonts w:ascii="TH SarabunPSK" w:hAnsi="TH SarabunPSK" w:cs="TH SarabunPSK"/>
          <w:sz w:val="32"/>
          <w:szCs w:val="32"/>
        </w:rPr>
        <w:t xml:space="preserve">) </w:t>
      </w:r>
      <w:r w:rsidRPr="00CA5E4F">
        <w:rPr>
          <w:rFonts w:ascii="TH SarabunPSK" w:hAnsi="TH SarabunPSK" w:cs="TH SarabunPSK"/>
          <w:sz w:val="32"/>
          <w:szCs w:val="32"/>
          <w:cs/>
        </w:rPr>
        <w:t xml:space="preserve">เมื่อได้รับอนุมัติให้ใช้จ่ายเงินสะสมแล้ว 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องค์กรปกครองส่วนท้องถิ่นต้อง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="00720A92">
        <w:rPr>
          <w:rFonts w:ascii="TH SarabunPSK" w:hAnsi="TH SarabunPSK" w:cs="TH SarabunPSK"/>
          <w:sz w:val="32"/>
          <w:szCs w:val="32"/>
          <w:cs/>
        </w:rPr>
        <w:t>ด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เนินการก่อหนี้ผูกพันให้เสร็จสิ้นภายในระยะเวลาไม่เกินหนึ่งปีถัดไป หาก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ไม่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="00720A92">
        <w:rPr>
          <w:rFonts w:ascii="TH SarabunPSK" w:hAnsi="TH SarabunPSK" w:cs="TH SarabunPSK"/>
          <w:sz w:val="32"/>
          <w:szCs w:val="32"/>
          <w:cs/>
        </w:rPr>
        <w:t>ด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="00720A92">
        <w:rPr>
          <w:rFonts w:ascii="TH SarabunPSK" w:hAnsi="TH SarabunPSK" w:cs="TH SarabunPSK"/>
          <w:sz w:val="32"/>
          <w:szCs w:val="32"/>
          <w:cs/>
        </w:rPr>
        <w:t>เนินการภายในระยะเวลาที่ก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หนดให้การใช้จ่ายเงินสะสมนั้นเป็นอันพับไป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ทั้งนี้ ให้องค์กรปกครอง</w:t>
      </w:r>
    </w:p>
    <w:p w:rsidR="00D81934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ส่</w:t>
      </w:r>
      <w:r w:rsidR="00720A92">
        <w:rPr>
          <w:rFonts w:ascii="TH SarabunPSK" w:hAnsi="TH SarabunPSK" w:cs="TH SarabunPSK"/>
          <w:sz w:val="32"/>
          <w:szCs w:val="32"/>
          <w:cs/>
        </w:rPr>
        <w:t>วนท้องถิ่นใช้จ่ายเงินสะสม โดยค</w:t>
      </w:r>
      <w:r w:rsidR="00720A92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E4F">
        <w:rPr>
          <w:rFonts w:ascii="TH SarabunPSK" w:hAnsi="TH SarabunPSK" w:cs="TH SarabunPSK"/>
          <w:sz w:val="32"/>
          <w:szCs w:val="32"/>
          <w:cs/>
        </w:rPr>
        <w:t>นึงถึงฐานะการเงิน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  <w:r w:rsidRPr="00CA5E4F">
        <w:rPr>
          <w:rFonts w:ascii="TH SarabunPSK" w:hAnsi="TH SarabunPSK" w:cs="TH SarabunPSK"/>
          <w:sz w:val="32"/>
          <w:szCs w:val="32"/>
          <w:cs/>
        </w:rPr>
        <w:t>การคลังขององค์กรปกครองส่วนท้องถิ่นและ</w:t>
      </w:r>
    </w:p>
    <w:p w:rsidR="00720A92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เสถียรภาพในระยะยาว</w:t>
      </w:r>
      <w:r w:rsidRPr="00CA5E4F">
        <w:rPr>
          <w:rFonts w:ascii="TH SarabunPSK" w:hAnsi="TH SarabunPSK" w:cs="TH SarabunPSK"/>
          <w:sz w:val="32"/>
          <w:szCs w:val="32"/>
        </w:rPr>
        <w:t xml:space="preserve"> </w:t>
      </w:r>
    </w:p>
    <w:p w:rsidR="00720A92" w:rsidRDefault="00720A92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p w:rsidR="00720A92" w:rsidRDefault="00720A92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p w:rsidR="00720A92" w:rsidRDefault="00720A92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p w:rsidR="00081638" w:rsidRPr="00081638" w:rsidRDefault="00BF77CD" w:rsidP="00081638">
      <w:pPr>
        <w:tabs>
          <w:tab w:val="left" w:pos="9000"/>
        </w:tabs>
        <w:ind w:left="709" w:hanging="70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</w:t>
      </w:r>
      <w:r w:rsidR="00081638" w:rsidRPr="0008163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81638" w:rsidRDefault="00081638" w:rsidP="00D81934">
      <w:pPr>
        <w:tabs>
          <w:tab w:val="left" w:pos="9000"/>
        </w:tabs>
        <w:ind w:left="709" w:hanging="709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65601" w:rsidRDefault="002E13F0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4D5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ประธานสภาฯ </w:t>
      </w:r>
      <w:r w:rsidR="004D5FFB">
        <w:rPr>
          <w:rFonts w:ascii="TH SarabunPSK" w:hAnsi="TH SarabunPSK" w:cs="TH SarabunPSK" w:hint="cs"/>
          <w:sz w:val="32"/>
          <w:szCs w:val="32"/>
          <w:cs/>
        </w:rPr>
        <w:t xml:space="preserve">            เชิญผู้อำนวยการกองสาธารณสุข  และสิ่งแวดล้อม</w:t>
      </w:r>
      <w:r w:rsidR="00B65601">
        <w:rPr>
          <w:rFonts w:ascii="TH SarabunPSK" w:hAnsi="TH SarabunPSK" w:cs="TH SarabunPSK" w:hint="cs"/>
          <w:sz w:val="32"/>
          <w:szCs w:val="32"/>
          <w:cs/>
        </w:rPr>
        <w:t xml:space="preserve">  รักษาราชการแทนปลัดเทศบาล</w:t>
      </w:r>
      <w:r w:rsidR="005A5F6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46B7" w:rsidRPr="004D5FFB" w:rsidRDefault="005A5F6D" w:rsidP="00B65601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ในฐานะเจ้าหน้าที่งบประมาณรายงานเงินสะสมและเงินทุนสำรองเงินสะสม  ณ  วันที่  ๓๐  กันยายน  ๒๕๖๔</w:t>
      </w:r>
      <w:r w:rsidR="002E13F0" w:rsidRPr="004D5F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C379B" w:rsidRDefault="00EC379B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EC37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ผู้อำนวยการกองสาธารณสุขฯ  รักษาราชการแทนปลัดเทศบาล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5F6D">
        <w:rPr>
          <w:rFonts w:ascii="TH SarabunPSK" w:hAnsi="TH SarabunPSK" w:cs="TH SarabunPSK"/>
          <w:sz w:val="32"/>
          <w:szCs w:val="32"/>
          <w:cs/>
        </w:rPr>
        <w:t>ในขณะนี้เทศบาลต</w:t>
      </w:r>
      <w:r w:rsidR="005A5F6D"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CA5E4F" w:rsidRPr="00CA5E4F">
        <w:rPr>
          <w:rFonts w:ascii="TH SarabunPSK" w:hAnsi="TH SarabunPSK" w:cs="TH SarabunPSK"/>
          <w:sz w:val="32"/>
          <w:szCs w:val="32"/>
          <w:cs/>
        </w:rPr>
        <w:t>มี</w:t>
      </w:r>
    </w:p>
    <w:p w:rsidR="005A5F6D" w:rsidRDefault="00CA5E4F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CA5E4F">
        <w:rPr>
          <w:rFonts w:ascii="TH SarabunPSK" w:hAnsi="TH SarabunPSK" w:cs="TH SarabunPSK"/>
          <w:sz w:val="32"/>
          <w:szCs w:val="32"/>
          <w:cs/>
        </w:rPr>
        <w:t>ยอดเงินสะสม</w:t>
      </w:r>
      <w:r w:rsidR="005A5F6D">
        <w:rPr>
          <w:rFonts w:ascii="TH SarabunPSK" w:hAnsi="TH SarabunPSK" w:cs="TH SarabunPSK" w:hint="cs"/>
          <w:sz w:val="32"/>
          <w:szCs w:val="32"/>
          <w:cs/>
        </w:rPr>
        <w:t xml:space="preserve">  ณ  วันที่  ๓๐  กันยายน  ๒๕๖๔  ๑๖,๒๖๗,๑๘๔.๙๘  บาท</w:t>
      </w:r>
    </w:p>
    <w:p w:rsidR="005A5F6D" w:rsidRDefault="005A5F6D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เงินสะสมที่สามารถนำไปบริหารได้  จำนวน  ๑๑,๓๖๐,๔๖๙.๙๒  บาท  </w:t>
      </w:r>
    </w:p>
    <w:p w:rsidR="005A5F6D" w:rsidRDefault="005A5F6D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48DB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รายการเงินกันสะสมไว้เพื่อจ่ายตามระเบียบฯ  ฉบับที่  ๔  ข้อ  ๘๙  (๓)</w:t>
      </w:r>
    </w:p>
    <w:p w:rsidR="005A5F6D" w:rsidRDefault="005A5F6D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เงินสะสมที่ได้รับการอนุมัติและอยู่ระหว่างดำเนินการ</w:t>
      </w:r>
    </w:p>
    <w:p w:rsidR="00256DB0" w:rsidRDefault="00256DB0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สำรองงบบุคลากร  ๓  เดือน  จำนวน  ๔,๘๔๔,๒๐๕  บาท</w:t>
      </w:r>
    </w:p>
    <w:p w:rsidR="00256DB0" w:rsidRDefault="00256DB0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สำรองเป็นค่าใช้จ่ายในการบริหารและกรณีสาธารณภัย  ๕,๑๒๐,๐๐๐ บาท </w:t>
      </w:r>
    </w:p>
    <w:p w:rsidR="00256DB0" w:rsidRDefault="00256DB0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รวม  ๙,๙๖๔,๒๐๕  บาท</w:t>
      </w:r>
    </w:p>
    <w:p w:rsidR="00256DB0" w:rsidRDefault="00256DB0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๑๐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ของเทศบัญญัติงบประมาณรายจ่ายประจำ  ๒๕๖๕</w:t>
      </w:r>
    </w:p>
    <w:p w:rsidR="002F505C" w:rsidRDefault="00256DB0" w:rsidP="005A5F6D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คงเหลือสุทธิเงินสะสมที่สามารถนำ</w:t>
      </w:r>
      <w:r w:rsid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ไปบริหารได้ </w:t>
      </w:r>
      <w:r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ณ ๓๐ กันยายน ๒๕๖๔ </w:t>
      </w:r>
    </w:p>
    <w:p w:rsidR="00256DB0" w:rsidRPr="002F505C" w:rsidRDefault="002F505C" w:rsidP="005A5F6D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50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จำนวน </w:t>
      </w:r>
      <w:r w:rsidR="00822E89"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๑,๓๙๖</w:t>
      </w:r>
      <w:r w:rsidR="00256DB0"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,๒๖๔.๙๒ บาท</w:t>
      </w:r>
    </w:p>
    <w:p w:rsidR="00256DB0" w:rsidRDefault="00256DB0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ข้อมูลเงินทุนสำรองเงินสะสม  ณ  วันที่  ๓๐  มิถุนายน  ๒๕๖๔  จำนวน  ๑๕,๘๖๐,๖๒๖.๖๔  บาท</w:t>
      </w:r>
    </w:p>
    <w:p w:rsidR="00822E89" w:rsidRPr="00822E89" w:rsidRDefault="00822E89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เงินทุนสำรองสะสม  ณ  วันที่  ๓๐  กันยายน  ๒๕๖๓  จำนวน  ๑๕,๔๒๖,๒๖๓.๕๔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22E89" w:rsidRDefault="00822E89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DC6">
        <w:rPr>
          <w:rFonts w:ascii="TH SarabunPSK" w:hAnsi="TH SarabunPSK" w:cs="TH SarabunPSK" w:hint="cs"/>
          <w:sz w:val="32"/>
          <w:szCs w:val="32"/>
          <w:u w:val="single"/>
          <w:cs/>
        </w:rPr>
        <w:t>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เงินทุนสำรองเงินสะสมประจำปีงบประมาณ ๒๕๖๔  </w:t>
      </w:r>
      <w:r w:rsidR="006F2DC6">
        <w:rPr>
          <w:rFonts w:ascii="TH SarabunPSK" w:hAnsi="TH SarabunPSK" w:cs="TH SarabunPSK" w:hint="cs"/>
          <w:sz w:val="32"/>
          <w:szCs w:val="32"/>
          <w:cs/>
        </w:rPr>
        <w:t>จำนวน  ๓๙๔,๓๔๙.๓๕  บาท</w:t>
      </w:r>
    </w:p>
    <w:p w:rsidR="006F2DC6" w:rsidRDefault="006F2DC6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DC6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Pr="006F2DC6">
        <w:rPr>
          <w:rFonts w:ascii="TH SarabunPSK" w:hAnsi="TH SarabunPSK" w:cs="TH SarabunPSK" w:hint="cs"/>
          <w:sz w:val="32"/>
          <w:szCs w:val="32"/>
          <w:cs/>
        </w:rPr>
        <w:t xml:space="preserve">  ร้อยละ  ๑๕  ของประมาณรายจ่ายประจำปี  ๒๕๖๕</w:t>
      </w:r>
      <w:r w:rsidRPr="00732D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D4B">
        <w:rPr>
          <w:rFonts w:ascii="TH SarabunPSK" w:hAnsi="TH SarabunPSK" w:cs="TH SarabunPSK" w:hint="cs"/>
          <w:sz w:val="32"/>
          <w:szCs w:val="32"/>
          <w:cs/>
        </w:rPr>
        <w:t>จำนวน  ๗,๖๘๐,๐๐๐  บาท</w:t>
      </w:r>
    </w:p>
    <w:p w:rsidR="00732D4B" w:rsidRDefault="00732D4B" w:rsidP="005A5F6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(๕๑,๒๐๐,๐๐๐</w: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5F57" w:rsidRPr="002F505C" w:rsidRDefault="00732D4B" w:rsidP="005A5F6D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50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คงเหลือ</w:t>
      </w:r>
      <w:r w:rsidR="00035F57"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สุทธิเงินทุนสำรองเงินสะสมที่สามารถนำไปบริหารได้  ณ  ๑  ตุลาคม  ๒๕๖๔  </w:t>
      </w:r>
    </w:p>
    <w:p w:rsidR="00732D4B" w:rsidRPr="002F505C" w:rsidRDefault="00035F57" w:rsidP="005A5F6D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F50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F50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ยอด ๗,๗๔๒,๒๖๓.๕๔  บาท</w:t>
      </w:r>
    </w:p>
    <w:p w:rsidR="005A5F6D" w:rsidRDefault="00B65601" w:rsidP="00D81934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รายละเอียดดูตามเอกสารที่แจกให้</w:t>
      </w:r>
      <w:r w:rsidR="003A2A16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641DFC" w:rsidRDefault="00641DFC" w:rsidP="00BD772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641D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D7722">
        <w:rPr>
          <w:rFonts w:ascii="TH SarabunPSK" w:hAnsi="TH SarabunPSK" w:cs="TH SarabunPSK" w:hint="cs"/>
          <w:sz w:val="32"/>
          <w:szCs w:val="32"/>
          <w:cs/>
        </w:rPr>
        <w:t>เชิญ  ผู้อำนวยการกองสาธารณสุข  และสิ่งแวดล้อมชี้แจงรายละเอียดเกี่ยวกับ</w:t>
      </w:r>
    </w:p>
    <w:p w:rsidR="003A2A16" w:rsidRDefault="00BD7722" w:rsidP="003A2A16">
      <w:pPr>
        <w:tabs>
          <w:tab w:val="left" w:pos="9000"/>
        </w:tabs>
        <w:ind w:left="709" w:hanging="70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การขออนุมัติ</w:t>
      </w:r>
      <w:r w:rsidRPr="00BD7722">
        <w:rPr>
          <w:rFonts w:ascii="TH SarabunPSK" w:hAnsi="TH SarabunPSK" w:cs="TH SarabunPSK"/>
          <w:sz w:val="32"/>
          <w:szCs w:val="32"/>
          <w:cs/>
        </w:rPr>
        <w:t>จ่ายขาดเงินสะสม</w:t>
      </w:r>
      <w:r w:rsidRPr="00BD7722">
        <w:rPr>
          <w:rFonts w:ascii="TH SarabunPSK" w:eastAsiaTheme="minorHAnsi" w:hAnsi="TH SarabunPSK" w:cs="TH SarabunPSK"/>
          <w:sz w:val="32"/>
          <w:szCs w:val="32"/>
          <w:cs/>
        </w:rPr>
        <w:t>เพื่อใช้ในการป้องกันและควบคุมการแพร่ระบาดของโรคติดเชื้อ</w:t>
      </w:r>
      <w:proofErr w:type="spellStart"/>
      <w:r w:rsidRPr="00BD7722">
        <w:rPr>
          <w:rFonts w:ascii="TH SarabunPSK" w:eastAsiaTheme="minorHAnsi" w:hAnsi="TH SarabunPSK" w:cs="TH SarabunPSK"/>
          <w:sz w:val="32"/>
          <w:szCs w:val="32"/>
          <w:cs/>
        </w:rPr>
        <w:t>ไวรัส</w:t>
      </w:r>
      <w:proofErr w:type="spellEnd"/>
      <w:r w:rsidRPr="00BD7722">
        <w:rPr>
          <w:rFonts w:ascii="TH SarabunPSK" w:eastAsiaTheme="minorHAnsi" w:hAnsi="TH SarabunPSK" w:cs="TH SarabunPSK"/>
          <w:sz w:val="32"/>
          <w:szCs w:val="32"/>
          <w:cs/>
        </w:rPr>
        <w:t xml:space="preserve">โคโรนา </w:t>
      </w:r>
    </w:p>
    <w:p w:rsidR="00BD7722" w:rsidRPr="00BD7722" w:rsidRDefault="00D65BEF" w:rsidP="003A2A16">
      <w:pPr>
        <w:tabs>
          <w:tab w:val="left" w:pos="9000"/>
        </w:tabs>
        <w:ind w:left="709" w:hanging="70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๒๐๑๙</w:t>
      </w:r>
      <w:r w:rsidR="00BD7722" w:rsidRPr="00BD772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D7722" w:rsidRPr="00BD7722">
        <w:rPr>
          <w:rFonts w:ascii="TH SarabunPSK" w:eastAsiaTheme="minorHAnsi" w:hAnsi="TH SarabunPSK" w:cs="TH SarabunPSK"/>
          <w:sz w:val="32"/>
          <w:szCs w:val="32"/>
        </w:rPr>
        <w:t>(</w:t>
      </w:r>
      <w:r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COVID –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๑๙</w:t>
      </w:r>
      <w:r w:rsidR="00BD7722" w:rsidRPr="00BD7722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7F2359" w:rsidRDefault="00457039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A2A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ผู้อำนวยการกองสาธารณสุขและสิ่งแวดล้อม</w:t>
      </w:r>
      <w:r w:rsidR="007F2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ตามที่ได้มีประกาศสถานการณ์ฉุกเฉินในทุกเขตท้องที่ทั่ว</w:t>
      </w:r>
    </w:p>
    <w:p w:rsidR="00D65BEF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ราชอาณาจักรตั้งแต่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๒๖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 พ.ศ.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๒๕๖๓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เนื่องด้วยการะบาดของโรคติดเชื้อ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หรือโรค</w:t>
      </w:r>
    </w:p>
    <w:p w:rsidR="00D65BEF" w:rsidRDefault="00A26148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โควิด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ที่ติดต่อได้ง่ายและเป็นอันตรายอย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่างมากต่อชีวิตของผู้ได้รับเชื้อ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และต่อมาได้ขยายระยะเวลาการ</w:t>
      </w:r>
    </w:p>
    <w:p w:rsidR="007F2359" w:rsidRDefault="00A26148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บังคับใช้ประกาศสถานการณ์ฉุกเฉินดังกล่าวเป็นคราวๆ ออกไปอย่างต่อเนื่อง และนายกรัฐมนตรีได้ลงนามใน</w:t>
      </w:r>
    </w:p>
    <w:p w:rsidR="00D65BEF" w:rsidRDefault="00D65BEF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ข้อกำหนดออกตามความในมาตรา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๙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แห่งพระราชกำหนดการบริหารราชการในสถานการณ์ฉุกเฉิน พ.ศ.</w:t>
      </w:r>
    </w:p>
    <w:p w:rsidR="00D65BEF" w:rsidRDefault="00D65BEF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๒๕๔๘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๑๗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ประกาศ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๖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มกราคม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โดยให้มีผลวันที่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๗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มกราคม พ.ศ.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เป็นต้นไป </w:t>
      </w:r>
    </w:p>
    <w:p w:rsidR="007F2359" w:rsidRDefault="00A26148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ซึ่งได้กำหนดการยกระดับการบังคับใช้มาตรการป้องกันโรคและนายกรัฐมนตรี ได้ประกาศ เรื่อง การขยาย</w:t>
      </w: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ระยะเวลาการประกาศสถานการณ์ฉุกเฉินในทุกเขตท้องที่ทั่วราชอาณาจักร (คราวที่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๑๑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ลงวันที่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๓๐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 </w:t>
      </w:r>
    </w:p>
    <w:p w:rsidR="007F2359" w:rsidRDefault="00D65BEF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่งได้ตรวจสอบพบผู้ติดโรคจำนวนมาก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สถานการณ์การระบาดของโรคจึงยังคงเป็นสถานการณ์ฉุกเฉินที่</w:t>
      </w: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เป็นภัยคุกคามความปลอดภัยและความสงบเรียบร้อยของประชาชน ความมั่นคงปลอดภัยด้านสาธารณสุข </w:t>
      </w: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และระบบเศรษฐกิจและสังคมของประเทศ กรณีจึงมีความจำเป็นที่จะต้องคงไว้ซึ่งมาตรการที่เข้มข้นและมี</w:t>
      </w: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ประสิทธิภาพในการเฝ้าระวังและสอบสวนโรค รวมทั้งควบคุมการแพร่ระบาดของโรคเพื่อความมั่นคงปลอดภัย</w:t>
      </w: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ทางด้านสาธารณสุขของประเทศ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ประกอบกับประกาศจังหวัดยโสธร เรื่อง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แก้ไขเพิ่มเติมประกาศจังหวัดยโสธร </w:t>
      </w:r>
    </w:p>
    <w:p w:rsidR="00081638" w:rsidRDefault="00BF77CD" w:rsidP="00081638">
      <w:pPr>
        <w:tabs>
          <w:tab w:val="left" w:pos="9000"/>
        </w:tabs>
        <w:ind w:left="709" w:hanging="709"/>
        <w:jc w:val="center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-๗</w:t>
      </w:r>
      <w:r w:rsidR="000816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-</w:t>
      </w:r>
    </w:p>
    <w:p w:rsidR="00081638" w:rsidRDefault="00081638" w:rsidP="007F2359">
      <w:pPr>
        <w:tabs>
          <w:tab w:val="left" w:pos="9000"/>
        </w:tabs>
        <w:ind w:left="709" w:hanging="709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7F2359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 มาตรการเร่งด่วนในการป้องกันและควบคุมการแพร่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ระบาดโรคติดเชื้อ</w:t>
      </w:r>
      <w:proofErr w:type="spellStart"/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โคโรนา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COVID 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>–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</w:p>
    <w:p w:rsidR="00D65BEF" w:rsidRDefault="00A26148" w:rsidP="007F2359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เพิ่มเติม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ฉบับที่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๔๔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ลงวันที่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๑๕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ตุลาคม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นั้น และสถานการณ์โรคติดเชื้อ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โคโรน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า </w:t>
      </w:r>
      <w:r w:rsidR="00D65B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D65BEF" w:rsidRDefault="00A26148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COVID </w:t>
      </w:r>
      <w:r w:rsidR="007F2359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>–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จังหวัดยโสธร </w:t>
      </w:r>
      <w:r w:rsidR="00AA168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(EOC COVID –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๒๖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ตุลาคม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พบผู้ป่วยยืน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ยันสะสมระลอกใหม่ </w:t>
      </w:r>
    </w:p>
    <w:p w:rsidR="00AA168E" w:rsidRDefault="00A26148" w:rsidP="00D65BE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 เมษายน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๒๕๖๔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๕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๗๘๐ </w:t>
      </w:r>
      <w:r w:rsidR="00AA16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ราย ผู้ป่วยสะสม 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๗๕๙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A16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 อำเภอเมืองยโสธรพบผู้ป่วยติดเชื้อรายใหม่</w:t>
      </w:r>
      <w:r w:rsidR="00AA16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AA168E" w:rsidRDefault="00AA168E" w:rsidP="00AA168E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๒๙ 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ราย ผู้ป่วยสะสม </w:t>
      </w:r>
      <w:r w:rsidR="009419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9419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๑๖๕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ราย ในเขตพื้นที่ตำบลสำราญ พบผู้ป่วยยืนยัน </w:t>
      </w:r>
      <w:r w:rsidR="009419C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๙๐</w:t>
      </w:r>
      <w:r w:rsidR="00D65BEF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 ราย ข้อมูล ณ </w:t>
      </w:r>
    </w:p>
    <w:p w:rsidR="00A26148" w:rsidRPr="00AA168E" w:rsidRDefault="00D65BEF" w:rsidP="00AA168E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วันที่ </w:t>
      </w:r>
      <w:r w:rsidR="009419C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๑๕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 ตุลาคม</w:t>
      </w:r>
      <w:r w:rsidR="009419C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 xml:space="preserve">  ๒๕๖๔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A26148"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A26148" w:rsidRPr="007F2359" w:rsidRDefault="00A26148" w:rsidP="007F2359">
      <w:pPr>
        <w:tabs>
          <w:tab w:val="left" w:pos="567"/>
        </w:tabs>
        <w:spacing w:after="12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เพื่อป้องกันและควบคุมโรคติดเชื้อ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(COVID-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 ตามอำนาจหน้าที่ ตามพระราชบัญญัติกำหนดแผนและขั้นตอนการกระจายอำนาจแก่องค์กรปกครองส่วนท้องถิ่น พ.ศ. ๒๕๔๒ มาตรา ๑๖ </w:t>
      </w:r>
      <w:r w:rsidRPr="00CD2ACD">
        <w:rPr>
          <w:rFonts w:ascii="TH SarabunPSK" w:hAnsi="TH SarabunPSK" w:cs="TH SarabunPSK"/>
          <w:sz w:val="32"/>
          <w:szCs w:val="32"/>
        </w:rPr>
        <w:t>(</w:t>
      </w:r>
      <w:r w:rsidRPr="00CD2ACD">
        <w:rPr>
          <w:rFonts w:ascii="TH SarabunPSK" w:hAnsi="TH SarabunPSK" w:cs="TH SarabunPSK"/>
          <w:sz w:val="32"/>
          <w:szCs w:val="32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</w:rPr>
        <w:t xml:space="preserve">) </w:t>
      </w:r>
      <w:r w:rsidRPr="00CD2ACD">
        <w:rPr>
          <w:rFonts w:ascii="TH SarabunPSK" w:hAnsi="TH SarabunPSK" w:cs="TH SarabunPSK"/>
          <w:sz w:val="32"/>
          <w:szCs w:val="32"/>
          <w:cs/>
        </w:rPr>
        <w:t>เทศบาล องค์การบริหารส่วนตำบล และเมืองพัทยา มีอำนาจหน้าที่ในการสาธารณสุข การอนามัย ครอบครัว และการรักษาพยาบาล เพื่อเป็นการดำเนินการป้องกันและควบคุมการแพร่และการระงับการระบาดของโรคติดเชื้อ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86330A">
        <w:rPr>
          <w:rFonts w:ascii="TH SarabunPSK" w:hAnsi="TH SarabunPSK" w:cs="TH SarabunPSK" w:hint="cs"/>
          <w:sz w:val="32"/>
          <w:szCs w:val="32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(COVID-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 ที่ติดต่อได้ง่ายและเป็นอันตรายอย่างมากทั้งชีวิตของผู้ที่ได้รับเชื้อ เนื่องจากเทศบาลตำบลสำราญมีประชาชนผู้เจ็บป่วยด้วยโรคนี้และมีผู้สัมผัสใกล้ชิดผู้ติดเชื้อและกระจายออกสู่บุคคลอื่นเป็นวงกว้าง ซึ่งถือเป็นเหตุสาธารณภัยทางการแพทย์และสาธารณสุข ดังนั้น เพื่อเป็นการดำเนินการเชิงรุกในการป้องกันการและควบคุมแพร่ระบาดของ</w:t>
      </w:r>
      <w:proofErr w:type="spellStart"/>
      <w:r w:rsidRPr="00CD2AC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86330A">
        <w:rPr>
          <w:rFonts w:ascii="TH SarabunPSK" w:hAnsi="TH SarabunPSK" w:cs="TH SarabunPSK" w:hint="cs"/>
          <w:sz w:val="32"/>
          <w:szCs w:val="32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COVID </w:t>
      </w:r>
      <w:r w:rsidR="0086330A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>–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ให้ทันต่อสถานการณ์ ตามบทบาทหน้าที่ขององค์กรปกครองส่วนท้องถิ่น มีหน้าที่ในการป้องกันและควบคุมและระงับโรคติดต่อ ประกอบกับหนังสือซักซ้อมแนวทางการดำเนินการและการใช้จ่ายงบประมาณในการดำเนินการป้องกันและควบคุม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COVID </w:t>
      </w:r>
      <w:r w:rsidR="0086330A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>–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 มท.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๐๘๐๘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/ว.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๔๑๑๖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ลงวันที่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กรกฎาคม </w:t>
      </w:r>
      <w:r w:rsidR="008633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๒๕๖๔</w:t>
      </w:r>
      <w:r w:rsidRPr="00CD2A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กองสาธารณสุขและสิ่งแวดล้อม เทศบาลตำบลสำราญ จึงได้จัดทำโครงการ</w:t>
      </w:r>
      <w:r w:rsidRPr="00CD2ACD">
        <w:rPr>
          <w:rFonts w:ascii="TH SarabunPSK" w:hAnsi="TH SarabunPSK" w:cs="TH SarabunPSK"/>
          <w:sz w:val="32"/>
          <w:szCs w:val="32"/>
          <w:cs/>
        </w:rPr>
        <w:t>เฝ้าระวังและควบคุมการแพร่ระบาดของโรคติดเชื้อ</w:t>
      </w:r>
      <w:proofErr w:type="spellStart"/>
      <w:r w:rsidRPr="00CD2AC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CD2ACD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86330A">
        <w:rPr>
          <w:rFonts w:ascii="TH SarabunPSK" w:hAnsi="TH SarabunPSK" w:cs="TH SarabunPSK" w:hint="cs"/>
          <w:sz w:val="32"/>
          <w:szCs w:val="32"/>
          <w:cs/>
        </w:rPr>
        <w:t>๒๐๑๙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D2ACD">
        <w:rPr>
          <w:rFonts w:ascii="TH SarabunPSK" w:hAnsi="TH SarabunPSK" w:cs="TH SarabunPSK"/>
          <w:sz w:val="32"/>
          <w:szCs w:val="32"/>
        </w:rPr>
        <w:t xml:space="preserve">COVID </w:t>
      </w:r>
      <w:r w:rsidR="0086330A">
        <w:rPr>
          <w:rFonts w:ascii="TH SarabunPSK" w:hAnsi="TH SarabunPSK" w:cs="TH SarabunPSK"/>
          <w:sz w:val="32"/>
          <w:szCs w:val="32"/>
        </w:rPr>
        <w:t>–</w:t>
      </w:r>
      <w:r w:rsidRPr="00CD2ACD">
        <w:rPr>
          <w:rFonts w:ascii="TH SarabunPSK" w:hAnsi="TH SarabunPSK" w:cs="TH SarabunPSK"/>
          <w:sz w:val="32"/>
          <w:szCs w:val="32"/>
        </w:rPr>
        <w:t xml:space="preserve"> </w:t>
      </w:r>
      <w:r w:rsidR="0086330A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) เชิงรุกในเขตเทศบาลตำบลสำราญ ประจำปีงบประมาณ </w:t>
      </w:r>
      <w:r w:rsidR="0086330A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CD2ACD">
        <w:rPr>
          <w:rFonts w:ascii="TH SarabunPSK" w:hAnsi="TH SarabunPSK" w:cs="TH SarabunPSK"/>
          <w:sz w:val="32"/>
          <w:szCs w:val="32"/>
          <w:cs/>
        </w:rPr>
        <w:t xml:space="preserve"> ขึ้น</w:t>
      </w:r>
    </w:p>
    <w:p w:rsidR="00A26148" w:rsidRPr="00C95A72" w:rsidRDefault="00A26148" w:rsidP="00A26148">
      <w:pPr>
        <w:pStyle w:val="a5"/>
        <w:spacing w:after="120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C95A72">
        <w:rPr>
          <w:rFonts w:ascii="TH SarabunIT๙" w:hAnsi="TH SarabunIT๙" w:cs="TH SarabunIT๙"/>
          <w:szCs w:val="32"/>
          <w:cs/>
        </w:rPr>
        <w:t xml:space="preserve">        </w:t>
      </w:r>
      <w:r w:rsidRPr="00C95A72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C95A72">
        <w:rPr>
          <w:rFonts w:ascii="TH SarabunIT๙" w:hAnsi="TH SarabunIT๙" w:cs="TH SarabunIT๙"/>
          <w:b/>
          <w:bCs/>
          <w:szCs w:val="32"/>
          <w:u w:val="single"/>
          <w:cs/>
        </w:rPr>
        <w:t>๒. ข้อเท็จจริง</w:t>
      </w:r>
    </w:p>
    <w:p w:rsidR="00A26148" w:rsidRPr="009A5CF1" w:rsidRDefault="00A26148" w:rsidP="00A26148">
      <w:pPr>
        <w:pStyle w:val="a5"/>
        <w:jc w:val="thaiDistribute"/>
        <w:rPr>
          <w:rFonts w:ascii="TH SarabunIT๙" w:hAnsi="TH SarabunIT๙" w:cs="TH SarabunIT๙"/>
          <w:szCs w:val="32"/>
          <w:cs/>
        </w:rPr>
      </w:pPr>
      <w:r w:rsidRPr="008447DF">
        <w:rPr>
          <w:rFonts w:ascii="TH SarabunIT๙" w:hAnsi="TH SarabunIT๙" w:cs="TH SarabunIT๙"/>
          <w:color w:val="FF0000"/>
          <w:szCs w:val="32"/>
          <w:cs/>
        </w:rPr>
        <w:t xml:space="preserve">            </w:t>
      </w:r>
      <w:r w:rsidRPr="008447DF">
        <w:rPr>
          <w:rFonts w:ascii="TH SarabunIT๙" w:hAnsi="TH SarabunIT๙" w:cs="TH SarabunIT๙" w:hint="cs"/>
          <w:color w:val="FF0000"/>
          <w:szCs w:val="32"/>
          <w:cs/>
        </w:rPr>
        <w:t xml:space="preserve">  </w:t>
      </w:r>
      <w:r w:rsidRPr="009A5CF1">
        <w:rPr>
          <w:rFonts w:ascii="TH SarabunIT๙" w:hAnsi="TH SarabunIT๙" w:cs="TH SarabunIT๙"/>
          <w:szCs w:val="32"/>
          <w:cs/>
        </w:rPr>
        <w:t>ด้วยในวันพฤหัสบดีที่ ๘ ตุลาคม ๒๕๖๔ ที่ผ่านมา ซึ่งเจ้าหน้าที่และพนักงานเทศบาลตำบลสำราญได้ลงพื้นที่</w:t>
      </w:r>
      <w:proofErr w:type="spellStart"/>
      <w:r w:rsidRPr="009A5CF1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9A5CF1">
        <w:rPr>
          <w:rFonts w:ascii="TH SarabunIT๙" w:hAnsi="TH SarabunIT๙" w:cs="TH SarabunIT๙"/>
          <w:szCs w:val="32"/>
          <w:cs/>
        </w:rPr>
        <w:t>การการปฏิบัติงานการทำงานร่วมกันกับสาธารณสุขจังหวัด</w:t>
      </w:r>
      <w:r w:rsidRPr="009A5CF1">
        <w:rPr>
          <w:rFonts w:ascii="TH SarabunIT๙" w:hAnsi="TH SarabunIT๙" w:cs="TH SarabunIT๙" w:hint="cs"/>
          <w:szCs w:val="32"/>
          <w:cs/>
        </w:rPr>
        <w:t>ย</w:t>
      </w:r>
      <w:r w:rsidRPr="009A5CF1">
        <w:rPr>
          <w:rFonts w:ascii="TH SarabunIT๙" w:hAnsi="TH SarabunIT๙" w:cs="TH SarabunIT๙"/>
          <w:szCs w:val="32"/>
          <w:cs/>
        </w:rPr>
        <w:t>โสธร สาธารณสุขอำเภอเมืองยโสธร โรงพยาบาลส่งเสริมสุขภาพตำบลสว่าง</w:t>
      </w:r>
      <w:r w:rsidRPr="009A5CF1">
        <w:rPr>
          <w:rFonts w:ascii="TH SarabunIT๙" w:hAnsi="TH SarabunIT๙" w:cs="TH SarabunIT๙" w:hint="cs"/>
          <w:szCs w:val="32"/>
          <w:cs/>
        </w:rPr>
        <w:t xml:space="preserve"> และโรงพยาบาลส่งเสริมสุขภาพตำบลอำเภอเมืองยโสธร</w:t>
      </w:r>
      <w:r w:rsidRPr="009A5CF1">
        <w:rPr>
          <w:rFonts w:ascii="TH SarabunIT๙" w:hAnsi="TH SarabunIT๙" w:cs="TH SarabunIT๙"/>
          <w:szCs w:val="32"/>
          <w:cs/>
        </w:rPr>
        <w:t xml:space="preserve"> ในการตรวจคัดกรองแบบ </w:t>
      </w:r>
      <w:r w:rsidRPr="009A5CF1">
        <w:rPr>
          <w:rFonts w:ascii="TH SarabunIT๙" w:hAnsi="TH SarabunIT๙" w:cs="TH SarabunIT๙"/>
          <w:szCs w:val="32"/>
        </w:rPr>
        <w:t xml:space="preserve">Antigen test </w:t>
      </w:r>
      <w:proofErr w:type="spellStart"/>
      <w:r w:rsidRPr="009A5CF1">
        <w:rPr>
          <w:rFonts w:ascii="TH SarabunIT๙" w:hAnsi="TH SarabunIT๙" w:cs="TH SarabunIT๙"/>
          <w:szCs w:val="32"/>
        </w:rPr>
        <w:t>kil</w:t>
      </w:r>
      <w:proofErr w:type="spellEnd"/>
      <w:r w:rsidRPr="009A5CF1">
        <w:rPr>
          <w:rFonts w:ascii="TH SarabunIT๙" w:hAnsi="TH SarabunIT๙" w:cs="TH SarabunIT๙"/>
          <w:szCs w:val="32"/>
        </w:rPr>
        <w:t xml:space="preserve"> </w:t>
      </w:r>
      <w:r w:rsidRPr="009A5CF1">
        <w:rPr>
          <w:rFonts w:ascii="TH SarabunIT๙" w:hAnsi="TH SarabunIT๙" w:cs="TH SarabunIT๙"/>
          <w:szCs w:val="32"/>
          <w:cs/>
        </w:rPr>
        <w:t xml:space="preserve">หรือ </w:t>
      </w:r>
      <w:r w:rsidRPr="009A5CF1">
        <w:rPr>
          <w:rFonts w:ascii="TH SarabunIT๙" w:hAnsi="TH SarabunIT๙" w:cs="TH SarabunIT๙"/>
          <w:szCs w:val="32"/>
        </w:rPr>
        <w:t xml:space="preserve">ATK </w:t>
      </w:r>
      <w:r w:rsidRPr="009A5CF1">
        <w:rPr>
          <w:rFonts w:ascii="TH SarabunIT๙" w:hAnsi="TH SarabunIT๙" w:cs="TH SarabunIT๙"/>
          <w:szCs w:val="32"/>
          <w:cs/>
        </w:rPr>
        <w:t>ด้วยชุดตรวจการติดเชื้อโควิด-๑๙ ที่สามารถทดสอบได้ในเบื้องต้น และจากการทดสอบใช้เวลารอผลเพียง ๑๕ – ๓๐ นาที ผลปรากฏว่าพบผู้ติดเชื้อโควิด-๑๙ จำนวน ๑ ราย และในวันเสาร์ที่ ๙ ตุลาคม ๒๕๖๔ ได้ตรวจพบผู้ติดเชื้อโควิด-๑๙ จำนวน ๖ ราย และต่อมาก็ยังคงตรวจคัดกรองพบผู้ติดเชื้อโควิด-๑๙ เพิ่มขึ้นเรื่อยๆ</w:t>
      </w:r>
      <w:r w:rsidRPr="009A5CF1">
        <w:rPr>
          <w:rFonts w:ascii="TH SarabunIT๙" w:hAnsi="TH SarabunIT๙" w:cs="TH SarabunIT๙" w:hint="cs"/>
          <w:szCs w:val="32"/>
          <w:cs/>
        </w:rPr>
        <w:t xml:space="preserve"> ส่งผลกระทบต่อการดำรงชีวิตของประชาชนในพื้นที่เป็นอย่างมาก ทั้งนี้ กองสาธารณสุขและสิ่งแวดล้อม จึงมีความประสงค์ขออนุมัติ</w:t>
      </w:r>
      <w:r w:rsidRPr="009A5CF1">
        <w:rPr>
          <w:rFonts w:ascii="TH SarabunIT๙" w:hAnsi="TH SarabunIT๙" w:cs="TH SarabunIT๙"/>
          <w:szCs w:val="32"/>
          <w:cs/>
        </w:rPr>
        <w:t>จ่าย</w:t>
      </w:r>
      <w:r w:rsidRPr="005A6BFC">
        <w:rPr>
          <w:rFonts w:ascii="TH SarabunIT๙" w:hAnsi="TH SarabunIT๙" w:cs="TH SarabunIT๙"/>
          <w:szCs w:val="32"/>
          <w:cs/>
        </w:rPr>
        <w:t>ขาดเงินสะสมเพื่อใช้ในการป้องกันและควบคุมการแพร่ระบาดของโรคติดเชื้อ</w:t>
      </w:r>
      <w:proofErr w:type="spellStart"/>
      <w:r w:rsidRPr="005A6BFC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5A6BFC">
        <w:rPr>
          <w:rFonts w:ascii="TH SarabunIT๙" w:hAnsi="TH SarabunIT๙" w:cs="TH SarabunIT๙"/>
          <w:szCs w:val="32"/>
          <w:cs/>
        </w:rPr>
        <w:t xml:space="preserve">โคโรนา </w:t>
      </w:r>
      <w:r w:rsidR="005F6994">
        <w:rPr>
          <w:rFonts w:ascii="TH SarabunIT๙" w:hAnsi="TH SarabunIT๙" w:cs="TH SarabunIT๙" w:hint="cs"/>
          <w:szCs w:val="32"/>
          <w:cs/>
        </w:rPr>
        <w:t>๒๐๑๙</w:t>
      </w:r>
      <w:r w:rsidRPr="005A6BFC">
        <w:rPr>
          <w:rFonts w:ascii="TH SarabunIT๙" w:hAnsi="TH SarabunIT๙" w:cs="TH SarabunIT๙"/>
          <w:szCs w:val="32"/>
          <w:cs/>
        </w:rPr>
        <w:t xml:space="preserve"> (</w:t>
      </w:r>
      <w:r w:rsidRPr="005A6BFC">
        <w:rPr>
          <w:rFonts w:ascii="TH SarabunIT๙" w:hAnsi="TH SarabunIT๙" w:cs="TH SarabunIT๙"/>
          <w:szCs w:val="32"/>
        </w:rPr>
        <w:t xml:space="preserve">COVID </w:t>
      </w:r>
      <w:r w:rsidR="005F6994">
        <w:rPr>
          <w:rFonts w:ascii="TH SarabunIT๙" w:hAnsi="TH SarabunIT๙" w:cs="TH SarabunIT๙"/>
          <w:szCs w:val="32"/>
        </w:rPr>
        <w:t>–</w:t>
      </w:r>
      <w:r w:rsidRPr="005A6BFC">
        <w:rPr>
          <w:rFonts w:ascii="TH SarabunIT๙" w:hAnsi="TH SarabunIT๙" w:cs="TH SarabunIT๙"/>
          <w:szCs w:val="32"/>
        </w:rPr>
        <w:t xml:space="preserve"> </w:t>
      </w:r>
      <w:r w:rsidR="005F6994">
        <w:rPr>
          <w:rFonts w:ascii="TH SarabunIT๙" w:hAnsi="TH SarabunIT๙" w:cs="TH SarabunIT๙" w:hint="cs"/>
          <w:szCs w:val="32"/>
          <w:cs/>
        </w:rPr>
        <w:t>๑๙</w:t>
      </w:r>
      <w:r w:rsidRPr="005A6BFC">
        <w:rPr>
          <w:rFonts w:ascii="TH SarabunIT๙" w:hAnsi="TH SarabunIT๙" w:cs="TH SarabunIT๙"/>
          <w:szCs w:val="32"/>
          <w:cs/>
        </w:rPr>
        <w:t xml:space="preserve">) </w:t>
      </w:r>
      <w:r w:rsidRPr="009A5CF1">
        <w:rPr>
          <w:rFonts w:ascii="TH SarabunIT๙" w:hAnsi="TH SarabunIT๙" w:cs="TH SarabunIT๙"/>
          <w:szCs w:val="32"/>
        </w:rPr>
        <w:t xml:space="preserve"> </w:t>
      </w:r>
      <w:r w:rsidRPr="009A5CF1">
        <w:rPr>
          <w:rFonts w:ascii="TH SarabunIT๙" w:hAnsi="TH SarabunIT๙" w:cs="TH SarabunIT๙" w:hint="cs"/>
          <w:szCs w:val="32"/>
          <w:cs/>
        </w:rPr>
        <w:t xml:space="preserve">ในเขตพื้นที่ตำบลสำราญ </w:t>
      </w:r>
    </w:p>
    <w:p w:rsidR="00A26148" w:rsidRPr="00C95A72" w:rsidRDefault="00A26148" w:rsidP="00A26148">
      <w:pPr>
        <w:pStyle w:val="a5"/>
        <w:rPr>
          <w:rFonts w:ascii="TH SarabunIT๙" w:eastAsia="Calibri" w:hAnsi="TH SarabunIT๙" w:cs="TH SarabunIT๙"/>
          <w:sz w:val="16"/>
          <w:szCs w:val="16"/>
          <w:cs/>
        </w:rPr>
      </w:pPr>
    </w:p>
    <w:p w:rsidR="00A26148" w:rsidRPr="008447DF" w:rsidRDefault="00A26148" w:rsidP="00A26148">
      <w:pPr>
        <w:pStyle w:val="a5"/>
        <w:spacing w:after="120"/>
        <w:rPr>
          <w:rFonts w:ascii="TH SarabunIT๙" w:hAnsi="TH SarabunIT๙" w:cs="TH SarabunIT๙"/>
          <w:b/>
          <w:bCs/>
          <w:szCs w:val="32"/>
          <w:u w:val="single"/>
        </w:rPr>
      </w:pPr>
      <w:r w:rsidRPr="00054549">
        <w:rPr>
          <w:rFonts w:ascii="TH SarabunIT๙" w:eastAsia="Calibri" w:hAnsi="TH SarabunIT๙" w:cs="TH SarabunIT๙"/>
          <w:color w:val="FF0000"/>
          <w:szCs w:val="32"/>
          <w:cs/>
        </w:rPr>
        <w:t xml:space="preserve">         </w:t>
      </w:r>
      <w:r w:rsidRPr="008447DF">
        <w:rPr>
          <w:rFonts w:ascii="TH SarabunIT๙" w:eastAsia="Calibri" w:hAnsi="TH SarabunIT๙" w:cs="TH SarabunIT๙"/>
          <w:b/>
          <w:bCs/>
          <w:szCs w:val="32"/>
          <w:u w:val="single"/>
          <w:cs/>
        </w:rPr>
        <w:t>๓. ระเบียบข้อกฎหมาย</w:t>
      </w:r>
      <w:r w:rsidRPr="008447DF">
        <w:rPr>
          <w:rFonts w:ascii="TH SarabunIT๙" w:eastAsiaTheme="minorHAnsi" w:hAnsi="TH SarabunIT๙" w:cs="TH SarabunIT๙"/>
          <w:b/>
          <w:bCs/>
          <w:szCs w:val="32"/>
          <w:u w:val="single"/>
          <w:cs/>
        </w:rPr>
        <w:t xml:space="preserve"> </w:t>
      </w:r>
    </w:p>
    <w:p w:rsidR="00A26148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5F6994">
        <w:rPr>
          <w:rFonts w:ascii="TH SarabunIT๙" w:hAnsi="TH SarabunIT๙" w:cs="TH SarabunIT๙" w:hint="cs"/>
          <w:szCs w:val="32"/>
          <w:cs/>
        </w:rPr>
        <w:t>๑</w:t>
      </w:r>
      <w:r w:rsidRPr="008447DF">
        <w:rPr>
          <w:rFonts w:ascii="TH SarabunIT๙" w:hAnsi="TH SarabunIT๙" w:cs="TH SarabunIT๙"/>
          <w:szCs w:val="32"/>
          <w:cs/>
        </w:rPr>
        <w:t>. ดำเนินการตามอำนาจหน้าที่ตาม</w:t>
      </w:r>
      <w:r w:rsidRPr="0061622A">
        <w:rPr>
          <w:rFonts w:ascii="TH SarabunIT๙" w:hAnsi="TH SarabunIT๙" w:cs="TH SarabunIT๙"/>
          <w:szCs w:val="32"/>
          <w:cs/>
        </w:rPr>
        <w:t xml:space="preserve">พระราชบัญญัติเทศบาล พ.ศ. ๒๔๙๖ แก้ไขเพิ่มเติม มาตรา ๕๐ (๔) มีหน้าที่ป้องกันและระงับโรคติดต่อ </w:t>
      </w:r>
      <w:r w:rsidRPr="008447DF">
        <w:rPr>
          <w:rFonts w:ascii="TH SarabunIT๙" w:hAnsi="TH SarabunIT๙" w:cs="TH SarabunIT๙"/>
          <w:szCs w:val="32"/>
          <w:cs/>
        </w:rPr>
        <w:t>พระราชบัญญัติกำหนดแผนและขั้นตอนการกระจายอำนาจให้แก่อง</w:t>
      </w:r>
      <w:r w:rsidR="00C41ABE">
        <w:rPr>
          <w:rFonts w:ascii="TH SarabunIT๙" w:hAnsi="TH SarabunIT๙" w:cs="TH SarabunIT๙"/>
          <w:szCs w:val="32"/>
          <w:cs/>
        </w:rPr>
        <w:t xml:space="preserve">ค์กรปกครองส่วนท้องถิ่น พ.ศ. </w:t>
      </w:r>
      <w:r w:rsidR="00C41ABE">
        <w:rPr>
          <w:rFonts w:ascii="TH SarabunIT๙" w:hAnsi="TH SarabunIT๙" w:cs="TH SarabunIT๙" w:hint="cs"/>
          <w:szCs w:val="32"/>
          <w:cs/>
        </w:rPr>
        <w:t>๒๕๔๒</w:t>
      </w:r>
      <w:r w:rsidRPr="008447DF">
        <w:rPr>
          <w:rFonts w:ascii="TH SarabunIT๙" w:hAnsi="TH SarabunIT๙" w:cs="TH SarabunIT๙"/>
          <w:szCs w:val="32"/>
          <w:cs/>
        </w:rPr>
        <w:t xml:space="preserve"> มาตรา </w:t>
      </w:r>
      <w:r w:rsidR="00C41ABE">
        <w:rPr>
          <w:rFonts w:ascii="TH SarabunIT๙" w:hAnsi="TH SarabunIT๙" w:cs="TH SarabunIT๙" w:hint="cs"/>
          <w:szCs w:val="32"/>
          <w:cs/>
        </w:rPr>
        <w:t>๑๖</w:t>
      </w:r>
      <w:r w:rsidRPr="008447DF">
        <w:rPr>
          <w:rFonts w:ascii="TH SarabunIT๙" w:hAnsi="TH SarabunIT๙" w:cs="TH SarabunIT๙"/>
          <w:szCs w:val="32"/>
          <w:cs/>
        </w:rPr>
        <w:t xml:space="preserve"> (</w:t>
      </w:r>
      <w:r w:rsidR="00C41ABE">
        <w:rPr>
          <w:rFonts w:ascii="TH SarabunIT๙" w:hAnsi="TH SarabunIT๙" w:cs="TH SarabunIT๙" w:hint="cs"/>
          <w:szCs w:val="32"/>
          <w:cs/>
        </w:rPr>
        <w:t>๑๙</w:t>
      </w:r>
      <w:r w:rsidRPr="008447DF">
        <w:rPr>
          <w:rFonts w:ascii="TH SarabunIT๙" w:hAnsi="TH SarabunIT๙" w:cs="TH SarabunIT๙"/>
          <w:szCs w:val="32"/>
          <w:cs/>
        </w:rPr>
        <w:t>) เทศบาล องค์การบริหารส่วนตำบล และเมืองพัทยามีอำนาจหน้าที่ในการสาธารณสุข การอนามัยครอบครัวและการรักษาพยาบาล</w:t>
      </w:r>
    </w:p>
    <w:p w:rsidR="00081638" w:rsidRDefault="00081638" w:rsidP="00081638">
      <w:pPr>
        <w:pStyle w:val="a5"/>
        <w:jc w:val="thaiDistribute"/>
        <w:rPr>
          <w:rFonts w:ascii="TH SarabunIT๙" w:hAnsi="TH SarabunIT๙" w:cs="TH SarabunIT๙"/>
          <w:szCs w:val="32"/>
        </w:rPr>
      </w:pPr>
    </w:p>
    <w:p w:rsidR="00081638" w:rsidRDefault="00081638" w:rsidP="00081638">
      <w:pPr>
        <w:pStyle w:val="a5"/>
        <w:jc w:val="thaiDistribute"/>
        <w:rPr>
          <w:rFonts w:ascii="TH SarabunIT๙" w:hAnsi="TH SarabunIT๙" w:cs="TH SarabunIT๙"/>
          <w:szCs w:val="32"/>
        </w:rPr>
      </w:pPr>
    </w:p>
    <w:p w:rsidR="00081638" w:rsidRDefault="00081638" w:rsidP="00081638">
      <w:pPr>
        <w:pStyle w:val="a5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 w:rsidR="00BF77CD">
        <w:rPr>
          <w:rFonts w:ascii="TH SarabunIT๙" w:hAnsi="TH SarabunIT๙" w:cs="TH SarabunIT๙" w:hint="cs"/>
          <w:szCs w:val="32"/>
          <w:cs/>
        </w:rPr>
        <w:t>๘</w:t>
      </w:r>
      <w:r>
        <w:rPr>
          <w:rFonts w:ascii="TH SarabunIT๙" w:hAnsi="TH SarabunIT๙" w:cs="TH SarabunIT๙" w:hint="cs"/>
          <w:szCs w:val="32"/>
          <w:cs/>
        </w:rPr>
        <w:t>-</w:t>
      </w:r>
    </w:p>
    <w:p w:rsidR="00081638" w:rsidRPr="008447DF" w:rsidRDefault="00081638" w:rsidP="00081638">
      <w:pPr>
        <w:pStyle w:val="a5"/>
        <w:jc w:val="center"/>
        <w:rPr>
          <w:rFonts w:ascii="TH SarabunIT๙" w:hAnsi="TH SarabunIT๙" w:cs="TH SarabunIT๙" w:hint="cs"/>
          <w:szCs w:val="32"/>
          <w:cs/>
        </w:rPr>
      </w:pP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C41ABE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. 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</w:t>
      </w:r>
      <w:r w:rsidR="00C41ABE">
        <w:rPr>
          <w:rFonts w:ascii="TH SarabunIT๙" w:hAnsi="TH SarabunIT๙" w:cs="TH SarabunIT๙" w:hint="cs"/>
          <w:szCs w:val="32"/>
          <w:cs/>
        </w:rPr>
        <w:t>๒๕๖๐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447DF">
        <w:rPr>
          <w:rFonts w:ascii="TH SarabunIT๙" w:hAnsi="TH SarabunIT๙" w:cs="TH SarabunIT๙"/>
          <w:szCs w:val="32"/>
          <w:cs/>
        </w:rPr>
        <w:t xml:space="preserve">ข้อ </w:t>
      </w:r>
      <w:r w:rsidR="00C41ABE">
        <w:rPr>
          <w:rFonts w:ascii="TH SarabunIT๙" w:hAnsi="TH SarabunIT๙" w:cs="TH SarabunIT๙" w:hint="cs"/>
          <w:szCs w:val="32"/>
          <w:cs/>
        </w:rPr>
        <w:t>๑๕</w:t>
      </w:r>
      <w:r w:rsidRPr="008447DF">
        <w:rPr>
          <w:rFonts w:ascii="TH SarabunIT๙" w:hAnsi="TH SarabunIT๙" w:cs="TH SarabunIT๙"/>
          <w:szCs w:val="32"/>
          <w:cs/>
        </w:rPr>
        <w:t xml:space="preserve"> องค์กรปกครองส่วนท้องถิ่นสามารถเบิกจ่ายค่าใช้จ่ายต่างๆ ที่เกิดขึ้นในการป้องกันและควบคุมโรคติดต่อ ดังนี้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0D3494">
        <w:rPr>
          <w:rFonts w:ascii="TH SarabunIT๙" w:hAnsi="TH SarabunIT๙" w:cs="TH SarabunIT๙"/>
          <w:szCs w:val="32"/>
          <w:cs/>
        </w:rPr>
        <w:t>(</w:t>
      </w:r>
      <w:r w:rsidR="000D3494">
        <w:rPr>
          <w:rFonts w:ascii="TH SarabunIT๙" w:hAnsi="TH SarabunIT๙" w:cs="TH SarabunIT๙" w:hint="cs"/>
          <w:szCs w:val="32"/>
          <w:cs/>
        </w:rPr>
        <w:t>๑</w:t>
      </w:r>
      <w:r w:rsidRPr="008447DF">
        <w:rPr>
          <w:rFonts w:ascii="TH SarabunIT๙" w:hAnsi="TH SarabunIT๙" w:cs="TH SarabunIT๙"/>
          <w:szCs w:val="32"/>
          <w:cs/>
        </w:rPr>
        <w:t>) ยา เวชภัณฑ์ และวัสดุที่ใช้ในการป้องกันควบคุมโรคติดต่อ เช่น ถุงมือยางหรือหนังผ้าปิดปากหรือปิดจมูก รองเท้ายางหุ้มส้นสูงใต้เข่า (รองเท้าบู๊ต) หรือเสื้อกันฝน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0D3494">
        <w:rPr>
          <w:rFonts w:ascii="TH SarabunIT๙" w:hAnsi="TH SarabunIT๙" w:cs="TH SarabunIT๙"/>
          <w:szCs w:val="32"/>
          <w:cs/>
        </w:rPr>
        <w:t>(</w:t>
      </w:r>
      <w:r w:rsidR="000D3494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) เครื่องแต่งกายและอุปกรณ์ในการปฏิบัติงานของบุคลากรที่ปฏิบัติงานโดยคำนึงถึงความจำเป็น เหมาะสม และประหยัด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0D3494">
        <w:rPr>
          <w:rFonts w:ascii="TH SarabunIT๙" w:hAnsi="TH SarabunIT๙" w:cs="TH SarabunIT๙"/>
          <w:szCs w:val="32"/>
          <w:cs/>
        </w:rPr>
        <w:t xml:space="preserve">หมวด </w:t>
      </w:r>
      <w:r w:rsidR="000D3494">
        <w:rPr>
          <w:rFonts w:ascii="TH SarabunIT๙" w:hAnsi="TH SarabunIT๙" w:cs="TH SarabunIT๙" w:hint="cs"/>
          <w:szCs w:val="32"/>
          <w:cs/>
        </w:rPr>
        <w:t>๗</w:t>
      </w:r>
      <w:r w:rsidRPr="008447DF">
        <w:rPr>
          <w:rFonts w:ascii="TH SarabunIT๙" w:hAnsi="TH SarabunIT๙" w:cs="TH SarabunIT๙"/>
          <w:szCs w:val="32"/>
          <w:cs/>
        </w:rPr>
        <w:t xml:space="preserve"> การใช้จ่ายงบประมา</w:t>
      </w:r>
      <w:r w:rsidR="000D3494">
        <w:rPr>
          <w:rFonts w:ascii="TH SarabunIT๙" w:hAnsi="TH SarabunIT๙" w:cs="TH SarabunIT๙"/>
          <w:szCs w:val="32"/>
          <w:cs/>
        </w:rPr>
        <w:t xml:space="preserve">ณเพื่อการช่วยเหลือประชาชน ข้อ </w:t>
      </w:r>
      <w:r w:rsidR="000D3494">
        <w:rPr>
          <w:rFonts w:ascii="TH SarabunIT๙" w:hAnsi="TH SarabunIT๙" w:cs="TH SarabunIT๙" w:hint="cs"/>
          <w:szCs w:val="32"/>
          <w:cs/>
        </w:rPr>
        <w:t>๑๘</w:t>
      </w:r>
      <w:r w:rsidRPr="008447DF">
        <w:rPr>
          <w:rFonts w:ascii="TH SarabunIT๙" w:hAnsi="TH SarabunIT๙" w:cs="TH SarabunIT๙"/>
          <w:szCs w:val="32"/>
          <w:cs/>
        </w:rPr>
        <w:t xml:space="preserve"> กรณีเกิดสาธารณภัยฉุกเฉิน จำเป็นเร่งด่วน ให้องค์กรปกครองส่วนท้องถิ่นเบิกจ่ายจากงบกลาง ประเภทเงินสำรองจ่าย ในข้อบัญญัติหรือเทศบัญญัติงบประมาณรายจ่ายประจำปี โดยโครงการ ไม่จำเป็นต้องอยู่ในแผนพัฒนาท้องถิ่น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0D3494">
        <w:rPr>
          <w:rFonts w:ascii="TH SarabunIT๙" w:hAnsi="TH SarabunIT๙" w:cs="TH SarabunIT๙" w:hint="cs"/>
          <w:szCs w:val="32"/>
          <w:cs/>
        </w:rPr>
        <w:t>๓</w:t>
      </w:r>
      <w:r w:rsidRPr="008447DF">
        <w:rPr>
          <w:rFonts w:ascii="TH SarabunIT๙" w:hAnsi="TH SarabunIT๙" w:cs="TH SarabunIT๙"/>
          <w:szCs w:val="32"/>
          <w:cs/>
        </w:rPr>
        <w:t>. ระเบียบกระทรวงมหาดไทยว่าด้วยค่าใช้จ่ายเพื่อช่วยเหลือประชาชนตามอำนาจหน้าที่ขององค์กร</w:t>
      </w:r>
      <w:r w:rsidR="000D3494">
        <w:rPr>
          <w:rFonts w:ascii="TH SarabunIT๙" w:hAnsi="TH SarabunIT๙" w:cs="TH SarabunIT๙"/>
          <w:szCs w:val="32"/>
          <w:cs/>
        </w:rPr>
        <w:t xml:space="preserve">ปกครองส่วนท้องถิ่น (ฉบับที่ </w:t>
      </w:r>
      <w:r w:rsidR="000D3494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) พ.ศ.</w:t>
      </w:r>
      <w:r w:rsidR="000D3494">
        <w:rPr>
          <w:rFonts w:ascii="TH SarabunIT๙" w:hAnsi="TH SarabunIT๙" w:cs="TH SarabunIT๙" w:hint="cs"/>
          <w:szCs w:val="32"/>
          <w:cs/>
        </w:rPr>
        <w:t>๒๕๖๑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0D3494">
        <w:rPr>
          <w:rFonts w:ascii="TH SarabunIT๙" w:hAnsi="TH SarabunIT๙" w:cs="TH SarabunIT๙"/>
          <w:szCs w:val="32"/>
          <w:cs/>
        </w:rPr>
        <w:t xml:space="preserve">ข้อ </w:t>
      </w:r>
      <w:r w:rsidR="000D3494">
        <w:rPr>
          <w:rFonts w:ascii="TH SarabunIT๙" w:hAnsi="TH SarabunIT๙" w:cs="TH SarabunIT๙" w:hint="cs"/>
          <w:szCs w:val="32"/>
          <w:cs/>
        </w:rPr>
        <w:t>๖</w:t>
      </w:r>
      <w:r w:rsidRPr="008447DF">
        <w:rPr>
          <w:rFonts w:ascii="TH SarabunIT๙" w:hAnsi="TH SarabunIT๙" w:cs="TH SarabunIT๙"/>
          <w:szCs w:val="32"/>
          <w:cs/>
        </w:rPr>
        <w:t xml:space="preserve"> กรณีเกิดสาธารณภัยในพื้นที่ขององค์กรปกครองส่วนท้องถิ่น ไม่ว่าจะมีการประกาศเขตการให้ความช่วยเหลือผู้ประสบภัยพิบัติกรณีฉุกเฉินหรือไม่ก็ตาม องค์กรปกครองส่วนท้องถิ่นสามารถดำเนินการช่วยเหลือประชาชนในเบื้องต้น โดยฉับพลันทันที เพื่อการดำรงชีพ หรือบรรเทาความเดือดร้อนเฉพาะหน้า หรือระงับสาธารณภัย หรือเพื่อคุ้มครองชีวิตและทรัพย์สิน หรือป้องกันภยันตรายที่จะเกิดแก่ประชาชน ได้ตามความจำเป็น ภายใต้ขอบอำนาจหน้าที่ตามกฎหมาย โดยไม่ต้องเสนอคณะกรรมการพิจารณา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0D3494">
        <w:rPr>
          <w:rFonts w:ascii="TH SarabunIT๙" w:hAnsi="TH SarabunIT๙" w:cs="TH SarabunIT๙" w:hint="cs"/>
          <w:szCs w:val="32"/>
          <w:cs/>
        </w:rPr>
        <w:t>๔</w:t>
      </w:r>
      <w:r w:rsidRPr="008447DF">
        <w:rPr>
          <w:rFonts w:ascii="TH SarabunIT๙" w:hAnsi="TH SarabunIT๙" w:cs="TH SarabunIT๙"/>
          <w:szCs w:val="32"/>
          <w:cs/>
        </w:rPr>
        <w:t xml:space="preserve">. หนังสือกระทรวงการคลังด่วนที่สุดที่ 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กค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</w:t>
      </w:r>
      <w:r w:rsidR="000D3494">
        <w:rPr>
          <w:rFonts w:ascii="TH SarabunIT๙" w:hAnsi="TH SarabunIT๙" w:cs="TH SarabunIT๙" w:hint="cs"/>
          <w:szCs w:val="32"/>
          <w:cs/>
        </w:rPr>
        <w:t>๐๔๐๒</w:t>
      </w:r>
      <w:r w:rsidR="000D3494">
        <w:rPr>
          <w:rFonts w:ascii="TH SarabunIT๙" w:hAnsi="TH SarabunIT๙" w:cs="TH SarabunIT๙"/>
          <w:szCs w:val="32"/>
          <w:cs/>
        </w:rPr>
        <w:t>.</w:t>
      </w:r>
      <w:r w:rsidR="000D3494">
        <w:rPr>
          <w:rFonts w:ascii="TH SarabunIT๙" w:hAnsi="TH SarabunIT๙" w:cs="TH SarabunIT๙" w:hint="cs"/>
          <w:szCs w:val="32"/>
          <w:cs/>
        </w:rPr>
        <w:t>๔</w:t>
      </w:r>
      <w:r w:rsidRPr="008447DF">
        <w:rPr>
          <w:rFonts w:ascii="TH SarabunIT๙" w:hAnsi="TH SarabunIT๙" w:cs="TH SarabunIT๙"/>
          <w:szCs w:val="32"/>
          <w:cs/>
        </w:rPr>
        <w:t>/ว</w:t>
      </w:r>
      <w:r w:rsidR="000D3494">
        <w:rPr>
          <w:rFonts w:ascii="TH SarabunIT๙" w:hAnsi="TH SarabunIT๙" w:cs="TH SarabunIT๙" w:hint="cs"/>
          <w:szCs w:val="32"/>
          <w:cs/>
        </w:rPr>
        <w:t>๑๖๐</w:t>
      </w:r>
      <w:r w:rsidR="000D3494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0D3494">
        <w:rPr>
          <w:rFonts w:ascii="TH SarabunIT๙" w:hAnsi="TH SarabunIT๙" w:cs="TH SarabunIT๙" w:hint="cs"/>
          <w:szCs w:val="32"/>
          <w:cs/>
        </w:rPr>
        <w:t>๕</w:t>
      </w:r>
      <w:r w:rsidRPr="008447DF">
        <w:rPr>
          <w:rFonts w:ascii="TH SarabunIT๙" w:hAnsi="TH SarabunIT๙" w:cs="TH SarabunIT๙"/>
          <w:szCs w:val="32"/>
          <w:cs/>
        </w:rPr>
        <w:t xml:space="preserve"> ตุลาคม </w:t>
      </w:r>
      <w:r w:rsidR="000D3494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เรื่องการกำหนดหลักเกณฑ์การใช้จ่ายเงินทดรองราชการเพื่อช่วยเหลือผู้ประสบภัยพิบัติกรณีฉุกเฉิน</w:t>
      </w:r>
    </w:p>
    <w:p w:rsidR="00A26148" w:rsidRPr="000C73F8" w:rsidRDefault="00A26148" w:rsidP="000C73F8">
      <w:pPr>
        <w:pStyle w:val="a5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0D3494">
        <w:rPr>
          <w:rFonts w:ascii="TH SarabunIT๙" w:hAnsi="TH SarabunIT๙" w:cs="TH SarabunIT๙" w:hint="cs"/>
          <w:szCs w:val="32"/>
          <w:cs/>
        </w:rPr>
        <w:t>๕</w:t>
      </w:r>
      <w:r w:rsidRPr="008447DF">
        <w:rPr>
          <w:rFonts w:ascii="TH SarabunIT๙" w:hAnsi="TH SarabunIT๙" w:cs="TH SarabunIT๙"/>
          <w:szCs w:val="32"/>
          <w:cs/>
        </w:rPr>
        <w:t>. 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 w:rsidR="000D3494">
        <w:rPr>
          <w:rFonts w:ascii="TH SarabunIT๙" w:hAnsi="TH SarabunIT๙" w:cs="TH SarabunIT๙" w:hint="cs"/>
          <w:szCs w:val="32"/>
          <w:cs/>
        </w:rPr>
        <w:t>๒๕๔๗</w:t>
      </w:r>
      <w:r w:rsidRPr="008447DF">
        <w:rPr>
          <w:rFonts w:ascii="TH SarabunIT๙" w:hAnsi="TH SarabunIT๙" w:cs="TH SarabunIT๙"/>
          <w:szCs w:val="32"/>
          <w:cs/>
        </w:rPr>
        <w:t xml:space="preserve"> ข้อ </w:t>
      </w:r>
      <w:r w:rsidR="000D3494">
        <w:rPr>
          <w:rFonts w:ascii="TH SarabunIT๙" w:hAnsi="TH SarabunIT๙" w:cs="TH SarabunIT๙" w:hint="cs"/>
          <w:szCs w:val="32"/>
          <w:cs/>
        </w:rPr>
        <w:t>๙๑</w:t>
      </w:r>
      <w:r w:rsidRPr="008447DF">
        <w:rPr>
          <w:rFonts w:ascii="TH SarabunIT๙" w:hAnsi="TH SarabunIT๙" w:cs="TH SarabunIT๙"/>
          <w:szCs w:val="32"/>
          <w:cs/>
        </w:rPr>
        <w:t xml:space="preserve"> ภายใต้บังคับข้อ </w:t>
      </w:r>
      <w:r w:rsidR="000D3494">
        <w:rPr>
          <w:rFonts w:ascii="TH SarabunIT๙" w:hAnsi="TH SarabunIT๙" w:cs="TH SarabunIT๙" w:hint="cs"/>
          <w:szCs w:val="32"/>
          <w:cs/>
        </w:rPr>
        <w:t>๘๙</w:t>
      </w:r>
      <w:r w:rsidRPr="008447DF">
        <w:rPr>
          <w:rFonts w:ascii="TH SarabunIT๙" w:hAnsi="TH SarabunIT๙" w:cs="TH SarabunIT๙"/>
          <w:szCs w:val="32"/>
          <w:cs/>
        </w:rPr>
        <w:t xml:space="preserve"> ในกรณีฉุกเฉินที่มีสาธารณภัยเกิดขึ้น ให้ผู้บริหารท้องถิ่นอนุมัติให้จ่ายขาดเงินสะสมได้ตามความจำเป็นในขณะนั้น โดยให้คำนึงถึงฐานะการเงิน การคลังขององค์กรปกครองส่วนท้องถิ่นนั้น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Pr="008447DF">
        <w:rPr>
          <w:rFonts w:ascii="TH SarabunIT๙" w:hAnsi="TH SarabunIT๙" w:cs="TH SarabunIT๙"/>
          <w:szCs w:val="32"/>
          <w:cs/>
        </w:rPr>
        <w:t>6. ระเบียบกระทรวงการคลังว่าด้วยการจัดซื้อจัดจ้างและการบริหารพัสดุภาครัฐ พ.ศ.2560 ข้อ 79 วรรคสอง การซื้อหรือจ้างตามวรรคหนึ่ง ในกรณีที่มีความจำเป็นเร่งด่วนที่เกิดขึ้นโดยไม่ได้คาดหมายไว้ก่อน และไม่อาจดำเนินการตามปกติได้ทัน ให้เจ้าหน้าที่หรือผู้ที่รับผิดชอบในการปฏิบัติงานนั้นดำเนินการไปก่อนแล้วรีบรายงานขอความเห็นชอบต่อหัวหน้าหน่วยงานของรัฐ และเมื่อหัวหน้าหน่วยงานของรัฐให้ความเห็นชอบแล้ว ให้ถือว่ารายงานดังกล่าวเป็นหลักฐานการตรวจรับโดยอนุโลม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161EBA">
        <w:rPr>
          <w:rFonts w:ascii="TH SarabunIT๙" w:hAnsi="TH SarabunIT๙" w:cs="TH SarabunIT๙" w:hint="cs"/>
          <w:szCs w:val="32"/>
          <w:cs/>
        </w:rPr>
        <w:t>๗</w:t>
      </w:r>
      <w:r w:rsidRPr="008447DF">
        <w:rPr>
          <w:rFonts w:ascii="TH SarabunIT๙" w:hAnsi="TH SarabunIT๙" w:cs="TH SarabunIT๙"/>
          <w:szCs w:val="32"/>
          <w:cs/>
        </w:rPr>
        <w:t xml:space="preserve">. หนังสือกระทรวงมหาดไทย ด่วนที่สุดที่ มท </w:t>
      </w:r>
      <w:r w:rsidR="00161EBA">
        <w:rPr>
          <w:rFonts w:ascii="TH SarabunIT๙" w:hAnsi="TH SarabunIT๙" w:cs="TH SarabunIT๙" w:hint="cs"/>
          <w:szCs w:val="32"/>
          <w:cs/>
        </w:rPr>
        <w:t>๐๘๐๘</w:t>
      </w:r>
      <w:r w:rsidR="00161EBA">
        <w:rPr>
          <w:rFonts w:ascii="TH SarabunIT๙" w:hAnsi="TH SarabunIT๙" w:cs="TH SarabunIT๙"/>
          <w:szCs w:val="32"/>
          <w:cs/>
        </w:rPr>
        <w:t>.</w:t>
      </w:r>
      <w:r w:rsidR="00161EBA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 xml:space="preserve">/ว </w:t>
      </w:r>
      <w:r w:rsidR="00161EBA">
        <w:rPr>
          <w:rFonts w:ascii="TH SarabunIT๙" w:hAnsi="TH SarabunIT๙" w:cs="TH SarabunIT๙" w:hint="cs"/>
          <w:szCs w:val="32"/>
          <w:cs/>
        </w:rPr>
        <w:t>๑๕๕๒</w:t>
      </w:r>
      <w:r w:rsidRPr="008447DF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161EBA">
        <w:rPr>
          <w:rFonts w:ascii="TH SarabunIT๙" w:hAnsi="TH SarabunIT๙" w:cs="TH SarabunIT๙" w:hint="cs"/>
          <w:szCs w:val="32"/>
          <w:cs/>
        </w:rPr>
        <w:t>๑๖</w:t>
      </w:r>
      <w:r w:rsidRPr="008447DF">
        <w:rPr>
          <w:rFonts w:ascii="TH SarabunIT๙" w:hAnsi="TH SarabunIT๙" w:cs="TH SarabunIT๙"/>
          <w:szCs w:val="32"/>
          <w:cs/>
        </w:rPr>
        <w:t xml:space="preserve"> มีนาคม </w:t>
      </w:r>
      <w:r w:rsidR="00161EBA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 แนวทางปฏิบัติในการควบคุมเพื่อสังเกตอาการของผู้เดินทางกลับจากประเทศที่เป็นเขตโรคติดต่อหรือเป็นพื้นที่ระบาดต่อเนื่อง กรณีโรคติดเชื้อ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โคโรนา </w:t>
      </w:r>
      <w:r w:rsidR="00161EBA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หรือโรคโควิด </w:t>
      </w:r>
      <w:r w:rsidR="00161EBA">
        <w:rPr>
          <w:rFonts w:ascii="TH SarabunIT๙" w:hAnsi="TH SarabunIT๙" w:cs="TH SarabunIT๙" w:hint="cs"/>
          <w:szCs w:val="32"/>
          <w:cs/>
        </w:rPr>
        <w:t>๑๙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3522E1">
        <w:rPr>
          <w:rFonts w:ascii="TH SarabunIT๙" w:hAnsi="TH SarabunIT๙" w:cs="TH SarabunIT๙" w:hint="cs"/>
          <w:szCs w:val="32"/>
          <w:cs/>
        </w:rPr>
        <w:t>๘</w:t>
      </w:r>
      <w:r w:rsidRPr="008447DF">
        <w:rPr>
          <w:rFonts w:ascii="TH SarabunIT๙" w:hAnsi="TH SarabunIT๙" w:cs="TH SarabunIT๙"/>
          <w:szCs w:val="32"/>
          <w:cs/>
        </w:rPr>
        <w:t>. หนังสือกระท</w:t>
      </w:r>
      <w:r w:rsidR="003522E1">
        <w:rPr>
          <w:rFonts w:ascii="TH SarabunIT๙" w:hAnsi="TH SarabunIT๙" w:cs="TH SarabunIT๙"/>
          <w:szCs w:val="32"/>
          <w:cs/>
        </w:rPr>
        <w:t xml:space="preserve">รวงมหาดไทย ด่วนที่สุดที่ มท </w:t>
      </w:r>
      <w:r w:rsidR="003522E1">
        <w:rPr>
          <w:rFonts w:ascii="TH SarabunIT๙" w:hAnsi="TH SarabunIT๙" w:cs="TH SarabunIT๙" w:hint="cs"/>
          <w:szCs w:val="32"/>
          <w:cs/>
        </w:rPr>
        <w:t>๐๘๐๘</w:t>
      </w:r>
      <w:r w:rsidR="003522E1">
        <w:rPr>
          <w:rFonts w:ascii="TH SarabunIT๙" w:hAnsi="TH SarabunIT๙" w:cs="TH SarabunIT๙"/>
          <w:szCs w:val="32"/>
          <w:cs/>
        </w:rPr>
        <w:t>.</w:t>
      </w:r>
      <w:r w:rsidR="003522E1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 xml:space="preserve">/ว </w:t>
      </w:r>
      <w:r w:rsidR="003522E1">
        <w:rPr>
          <w:rFonts w:ascii="TH SarabunIT๙" w:hAnsi="TH SarabunIT๙" w:cs="TH SarabunIT๙" w:hint="cs"/>
          <w:szCs w:val="32"/>
          <w:cs/>
        </w:rPr>
        <w:t>๑๖๒๐</w:t>
      </w:r>
      <w:r w:rsidRPr="008447DF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3522E1">
        <w:rPr>
          <w:rFonts w:ascii="TH SarabunIT๙" w:hAnsi="TH SarabunIT๙" w:cs="TH SarabunIT๙" w:hint="cs"/>
          <w:szCs w:val="32"/>
          <w:cs/>
        </w:rPr>
        <w:t>๑๗</w:t>
      </w:r>
      <w:r w:rsidRPr="008447DF">
        <w:rPr>
          <w:rFonts w:ascii="TH SarabunIT๙" w:hAnsi="TH SarabunIT๙" w:cs="TH SarabunIT๙"/>
          <w:szCs w:val="32"/>
          <w:cs/>
        </w:rPr>
        <w:t xml:space="preserve"> มีนาคม </w:t>
      </w:r>
      <w:r w:rsidR="003522E1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 ยกเว้นการใช้จ่ายเงินสะสมในการควบคุมเพื่อสังเกตอาการของผู้เดินทางกลับจากประเทศที่เป็นเขตโรคติดต่อหรือเป็นพื้นที่ระบาดต่อเนื่อง กรณีโรคติดเชื้อ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โคโรนา </w:t>
      </w:r>
      <w:r w:rsidR="003522E1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หรือโรคโควิด </w:t>
      </w:r>
      <w:r w:rsidR="003522E1">
        <w:rPr>
          <w:rFonts w:ascii="TH SarabunIT๙" w:hAnsi="TH SarabunIT๙" w:cs="TH SarabunIT๙" w:hint="cs"/>
          <w:szCs w:val="32"/>
          <w:cs/>
        </w:rPr>
        <w:t>๑๙</w:t>
      </w:r>
    </w:p>
    <w:p w:rsidR="00A26148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3522E1">
        <w:rPr>
          <w:rFonts w:ascii="TH SarabunIT๙" w:hAnsi="TH SarabunIT๙" w:cs="TH SarabunIT๙" w:hint="cs"/>
          <w:szCs w:val="32"/>
          <w:cs/>
        </w:rPr>
        <w:t>๙</w:t>
      </w:r>
      <w:r w:rsidRPr="008447DF">
        <w:rPr>
          <w:rFonts w:ascii="TH SarabunIT๙" w:hAnsi="TH SarabunIT๙" w:cs="TH SarabunIT๙"/>
          <w:szCs w:val="32"/>
          <w:cs/>
        </w:rPr>
        <w:t xml:space="preserve">. หนังสือด่วนที่สุดที่ มท </w:t>
      </w:r>
      <w:r w:rsidR="003522E1">
        <w:rPr>
          <w:rFonts w:ascii="TH SarabunIT๙" w:hAnsi="TH SarabunIT๙" w:cs="TH SarabunIT๙" w:hint="cs"/>
          <w:szCs w:val="32"/>
          <w:cs/>
        </w:rPr>
        <w:t>๐๘๐๘</w:t>
      </w:r>
      <w:r w:rsidR="003522E1">
        <w:rPr>
          <w:rFonts w:ascii="TH SarabunIT๙" w:hAnsi="TH SarabunIT๙" w:cs="TH SarabunIT๙"/>
          <w:szCs w:val="32"/>
          <w:cs/>
        </w:rPr>
        <w:t>.</w:t>
      </w:r>
      <w:r w:rsidR="003522E1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/ว</w:t>
      </w:r>
      <w:r w:rsidR="003522E1">
        <w:rPr>
          <w:rFonts w:ascii="TH SarabunIT๙" w:hAnsi="TH SarabunIT๙" w:cs="TH SarabunIT๙" w:hint="cs"/>
          <w:szCs w:val="32"/>
          <w:cs/>
        </w:rPr>
        <w:t>๑๗๒๗</w:t>
      </w:r>
      <w:r w:rsidR="004E047C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4E047C">
        <w:rPr>
          <w:rFonts w:ascii="TH SarabunIT๙" w:hAnsi="TH SarabunIT๙" w:cs="TH SarabunIT๙" w:hint="cs"/>
          <w:szCs w:val="32"/>
          <w:cs/>
        </w:rPr>
        <w:t>๒๑</w:t>
      </w:r>
      <w:r w:rsidRPr="008447DF">
        <w:rPr>
          <w:rFonts w:ascii="TH SarabunIT๙" w:hAnsi="TH SarabunIT๙" w:cs="TH SarabunIT๙"/>
          <w:szCs w:val="32"/>
          <w:cs/>
        </w:rPr>
        <w:t xml:space="preserve"> มีนาคม </w:t>
      </w:r>
      <w:r w:rsidR="004E047C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เรื่องซักซ้อมแนวทางปฏิบัติการใช้จ่ายงบประมาณขององค์กรปกครองส่วนท้องถิ่นในการป้องกัน และควบคุมโรคติดต่อ กรณีโรคติดเชื้อ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โคโรนา </w:t>
      </w:r>
      <w:r w:rsidR="004E047C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หรือโรคโควิด </w:t>
      </w:r>
      <w:r w:rsidR="004E047C">
        <w:rPr>
          <w:rFonts w:ascii="TH SarabunIT๙" w:hAnsi="TH SarabunIT๙" w:cs="TH SarabunIT๙" w:hint="cs"/>
          <w:szCs w:val="32"/>
          <w:cs/>
        </w:rPr>
        <w:t>๑๙</w:t>
      </w:r>
    </w:p>
    <w:p w:rsidR="001261A6" w:rsidRDefault="001261A6" w:rsidP="001261A6">
      <w:pPr>
        <w:pStyle w:val="a5"/>
        <w:jc w:val="center"/>
        <w:rPr>
          <w:rFonts w:ascii="TH SarabunIT๙" w:hAnsi="TH SarabunIT๙" w:cs="TH SarabunIT๙"/>
          <w:szCs w:val="32"/>
        </w:rPr>
        <w:sectPr w:rsidR="001261A6" w:rsidSect="00C05095"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:rsidR="001261A6" w:rsidRPr="008447DF" w:rsidRDefault="001261A6" w:rsidP="001261A6">
      <w:pPr>
        <w:pStyle w:val="a5"/>
        <w:jc w:val="center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 w:rsidR="00BF77CD">
        <w:rPr>
          <w:rFonts w:ascii="TH SarabunIT๙" w:hAnsi="TH SarabunIT๙" w:cs="TH SarabunIT๙" w:hint="cs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-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4E047C">
        <w:rPr>
          <w:rFonts w:ascii="TH SarabunIT๙" w:hAnsi="TH SarabunIT๙" w:cs="TH SarabunIT๙" w:hint="cs"/>
          <w:szCs w:val="32"/>
          <w:cs/>
        </w:rPr>
        <w:t>๑๐</w:t>
      </w:r>
      <w:r w:rsidR="004E047C">
        <w:rPr>
          <w:rFonts w:ascii="TH SarabunIT๙" w:hAnsi="TH SarabunIT๙" w:cs="TH SarabunIT๙"/>
          <w:szCs w:val="32"/>
          <w:cs/>
        </w:rPr>
        <w:t xml:space="preserve">. หนังสือด่วนที่สุดที่ มท </w:t>
      </w:r>
      <w:r w:rsidR="004E047C">
        <w:rPr>
          <w:rFonts w:ascii="TH SarabunIT๙" w:hAnsi="TH SarabunIT๙" w:cs="TH SarabunIT๙" w:hint="cs"/>
          <w:szCs w:val="32"/>
          <w:cs/>
        </w:rPr>
        <w:t>๐๒๑๑</w:t>
      </w:r>
      <w:r w:rsidR="004E047C">
        <w:rPr>
          <w:rFonts w:ascii="TH SarabunIT๙" w:hAnsi="TH SarabunIT๙" w:cs="TH SarabunIT๙"/>
          <w:szCs w:val="32"/>
          <w:cs/>
        </w:rPr>
        <w:t>.</w:t>
      </w:r>
      <w:r w:rsidR="004E047C">
        <w:rPr>
          <w:rFonts w:ascii="TH SarabunIT๙" w:hAnsi="TH SarabunIT๙" w:cs="TH SarabunIT๙" w:hint="cs"/>
          <w:szCs w:val="32"/>
          <w:cs/>
        </w:rPr>
        <w:t>๓</w:t>
      </w:r>
      <w:r w:rsidRPr="008447DF">
        <w:rPr>
          <w:rFonts w:ascii="TH SarabunIT๙" w:hAnsi="TH SarabunIT๙" w:cs="TH SarabunIT๙"/>
          <w:szCs w:val="32"/>
          <w:cs/>
        </w:rPr>
        <w:t>/ว</w:t>
      </w:r>
      <w:r w:rsidR="004E047C">
        <w:rPr>
          <w:rFonts w:ascii="TH SarabunIT๙" w:hAnsi="TH SarabunIT๙" w:cs="TH SarabunIT๙" w:hint="cs"/>
          <w:szCs w:val="32"/>
          <w:cs/>
        </w:rPr>
        <w:t>๑๗๓๓</w:t>
      </w:r>
      <w:r w:rsidRPr="008447DF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4E047C">
        <w:rPr>
          <w:rFonts w:ascii="TH SarabunIT๙" w:hAnsi="TH SarabunIT๙" w:cs="TH SarabunIT๙" w:hint="cs"/>
          <w:szCs w:val="32"/>
          <w:cs/>
        </w:rPr>
        <w:t>๒๒</w:t>
      </w:r>
      <w:r w:rsidRPr="008447DF">
        <w:rPr>
          <w:rFonts w:ascii="TH SarabunIT๙" w:hAnsi="TH SarabunIT๙" w:cs="TH SarabunIT๙"/>
          <w:szCs w:val="32"/>
          <w:cs/>
        </w:rPr>
        <w:t xml:space="preserve"> มีนาคม </w:t>
      </w:r>
      <w:r w:rsidR="004E047C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เรื่องมาตรการป้องกัน และลดความเสี่ยงในการแพร่ระบาดของโรคติดเชื้อ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โคโรนา </w:t>
      </w:r>
      <w:r w:rsidR="004E047C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เข้าสู่หมู่บ้าน/ชุมชน</w:t>
      </w:r>
    </w:p>
    <w:p w:rsidR="00A26148" w:rsidRPr="008447DF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4E047C">
        <w:rPr>
          <w:rFonts w:ascii="TH SarabunIT๙" w:hAnsi="TH SarabunIT๙" w:cs="TH SarabunIT๙" w:hint="cs"/>
          <w:szCs w:val="32"/>
          <w:cs/>
        </w:rPr>
        <w:t>๑๑</w:t>
      </w:r>
      <w:r w:rsidRPr="008447DF">
        <w:rPr>
          <w:rFonts w:ascii="TH SarabunIT๙" w:hAnsi="TH SarabunIT๙" w:cs="TH SarabunIT๙"/>
          <w:szCs w:val="32"/>
          <w:cs/>
        </w:rPr>
        <w:t xml:space="preserve">. หนังสือด่วนที่สุด ที่ 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กค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(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กวจ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) </w:t>
      </w:r>
      <w:r w:rsidR="004E047C">
        <w:rPr>
          <w:rFonts w:ascii="TH SarabunIT๙" w:hAnsi="TH SarabunIT๙" w:cs="TH SarabunIT๙" w:hint="cs"/>
          <w:szCs w:val="32"/>
          <w:cs/>
        </w:rPr>
        <w:t>๐๔๐๕</w:t>
      </w:r>
      <w:r w:rsidR="004E047C">
        <w:rPr>
          <w:rFonts w:ascii="TH SarabunIT๙" w:hAnsi="TH SarabunIT๙" w:cs="TH SarabunIT๙"/>
          <w:szCs w:val="32"/>
          <w:cs/>
        </w:rPr>
        <w:t>.</w:t>
      </w:r>
      <w:r w:rsidR="004E047C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/ว</w:t>
      </w:r>
      <w:r w:rsidR="004E047C">
        <w:rPr>
          <w:rFonts w:ascii="TH SarabunIT๙" w:hAnsi="TH SarabunIT๙" w:cs="TH SarabunIT๙" w:hint="cs"/>
          <w:szCs w:val="32"/>
          <w:cs/>
        </w:rPr>
        <w:t>๑๑๕</w:t>
      </w:r>
      <w:r w:rsidRPr="008447DF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4E047C">
        <w:rPr>
          <w:rFonts w:ascii="TH SarabunIT๙" w:hAnsi="TH SarabunIT๙" w:cs="TH SarabunIT๙" w:hint="cs"/>
          <w:szCs w:val="32"/>
          <w:cs/>
        </w:rPr>
        <w:t>๒๗</w:t>
      </w:r>
      <w:r w:rsidRPr="008447DF">
        <w:rPr>
          <w:rFonts w:ascii="TH SarabunIT๙" w:hAnsi="TH SarabunIT๙" w:cs="TH SarabunIT๙"/>
          <w:szCs w:val="32"/>
          <w:cs/>
        </w:rPr>
        <w:t xml:space="preserve"> มีนาคม </w:t>
      </w:r>
      <w:r w:rsidR="004E047C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เรื่องการดำเนินการกรณีการจัดซื้อยา เวชภัณฑ์ที่มิใช่ยา หรืออุปกรณ์การแพทย์ หรือการจัดจ้างเพื่อให้ได้มาซึ่งพัสดุสำหรับการป้องกัน ควบคุม หรือรักษาโรคติดเชื้อ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โคโรนา </w:t>
      </w:r>
      <w:r w:rsidR="004E047C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หรือโรคโควิด </w:t>
      </w:r>
      <w:r w:rsidR="004E047C">
        <w:rPr>
          <w:rFonts w:ascii="TH SarabunIT๙" w:hAnsi="TH SarabunIT๙" w:cs="TH SarabunIT๙" w:hint="cs"/>
          <w:szCs w:val="32"/>
          <w:cs/>
        </w:rPr>
        <w:t>๑๙</w:t>
      </w:r>
    </w:p>
    <w:p w:rsidR="00A26148" w:rsidRDefault="00A26148" w:rsidP="00A26148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="00BC4379">
        <w:rPr>
          <w:rFonts w:ascii="TH SarabunIT๙" w:hAnsi="TH SarabunIT๙" w:cs="TH SarabunIT๙" w:hint="cs"/>
          <w:szCs w:val="32"/>
          <w:cs/>
        </w:rPr>
        <w:t>๑๒</w:t>
      </w:r>
      <w:r w:rsidRPr="008447DF">
        <w:rPr>
          <w:rFonts w:ascii="TH SarabunIT๙" w:hAnsi="TH SarabunIT๙" w:cs="TH SarabunIT๙"/>
          <w:szCs w:val="32"/>
          <w:cs/>
        </w:rPr>
        <w:t xml:space="preserve">. หนังสือกระทรวงมหาดไทยด่วนที่สุดที่ มท </w:t>
      </w:r>
      <w:r w:rsidR="00BC4379">
        <w:rPr>
          <w:rFonts w:ascii="TH SarabunIT๙" w:hAnsi="TH SarabunIT๙" w:cs="TH SarabunIT๙" w:hint="cs"/>
          <w:szCs w:val="32"/>
          <w:cs/>
        </w:rPr>
        <w:t>๐๘๐๘</w:t>
      </w:r>
      <w:r w:rsidR="00BC4379">
        <w:rPr>
          <w:rFonts w:ascii="TH SarabunIT๙" w:hAnsi="TH SarabunIT๙" w:cs="TH SarabunIT๙"/>
          <w:szCs w:val="32"/>
          <w:cs/>
        </w:rPr>
        <w:t>.</w:t>
      </w:r>
      <w:r w:rsidR="00BC4379">
        <w:rPr>
          <w:rFonts w:ascii="TH SarabunIT๙" w:hAnsi="TH SarabunIT๙" w:cs="TH SarabunIT๙" w:hint="cs"/>
          <w:szCs w:val="32"/>
          <w:cs/>
        </w:rPr>
        <w:t>๒</w:t>
      </w:r>
      <w:r w:rsidRPr="008447DF">
        <w:rPr>
          <w:rFonts w:ascii="TH SarabunIT๙" w:hAnsi="TH SarabunIT๙" w:cs="TH SarabunIT๙"/>
          <w:szCs w:val="32"/>
          <w:cs/>
        </w:rPr>
        <w:t>/ว</w:t>
      </w:r>
      <w:r w:rsidR="00BC4379">
        <w:rPr>
          <w:rFonts w:ascii="TH SarabunIT๙" w:hAnsi="TH SarabunIT๙" w:cs="TH SarabunIT๙" w:hint="cs"/>
          <w:szCs w:val="32"/>
          <w:cs/>
        </w:rPr>
        <w:t>๑๙๙๒</w:t>
      </w:r>
      <w:r w:rsidRPr="008447DF">
        <w:rPr>
          <w:rFonts w:ascii="TH SarabunIT๙" w:hAnsi="TH SarabunIT๙" w:cs="TH SarabunIT๙"/>
          <w:szCs w:val="32"/>
          <w:cs/>
        </w:rPr>
        <w:t xml:space="preserve"> ลงวันที่ </w:t>
      </w:r>
      <w:r w:rsidR="00BC4379">
        <w:rPr>
          <w:rFonts w:ascii="TH SarabunIT๙" w:hAnsi="TH SarabunIT๙" w:cs="TH SarabunIT๙" w:hint="cs"/>
          <w:szCs w:val="32"/>
          <w:cs/>
        </w:rPr>
        <w:t>๑</w:t>
      </w:r>
      <w:r w:rsidRPr="008447DF">
        <w:rPr>
          <w:rFonts w:ascii="TH SarabunIT๙" w:hAnsi="TH SarabunIT๙" w:cs="TH SarabunIT๙"/>
          <w:szCs w:val="32"/>
          <w:cs/>
        </w:rPr>
        <w:t xml:space="preserve"> เมษายน </w:t>
      </w:r>
      <w:r w:rsidR="00BC4379">
        <w:rPr>
          <w:rFonts w:ascii="TH SarabunIT๙" w:hAnsi="TH SarabunIT๙" w:cs="TH SarabunIT๙" w:hint="cs"/>
          <w:szCs w:val="32"/>
          <w:cs/>
        </w:rPr>
        <w:t>๒๕๖๓</w:t>
      </w:r>
      <w:r w:rsidRPr="008447DF">
        <w:rPr>
          <w:rFonts w:ascii="TH SarabunIT๙" w:hAnsi="TH SarabunIT๙" w:cs="TH SarabunIT๙"/>
          <w:szCs w:val="32"/>
          <w:cs/>
        </w:rPr>
        <w:t xml:space="preserve"> เรื่องแนวทางการจัดหาอาหารในการดำเนินการป้องกันและควบคุมโรคติดเชื้อ</w:t>
      </w:r>
      <w:proofErr w:type="spellStart"/>
      <w:r w:rsidRPr="008447DF">
        <w:rPr>
          <w:rFonts w:ascii="TH SarabunIT๙" w:hAnsi="TH SarabunIT๙" w:cs="TH SarabunIT๙"/>
          <w:szCs w:val="32"/>
          <w:cs/>
        </w:rPr>
        <w:t>ไวรัส</w:t>
      </w:r>
      <w:proofErr w:type="spellEnd"/>
      <w:r w:rsidRPr="008447DF">
        <w:rPr>
          <w:rFonts w:ascii="TH SarabunIT๙" w:hAnsi="TH SarabunIT๙" w:cs="TH SarabunIT๙"/>
          <w:szCs w:val="32"/>
          <w:cs/>
        </w:rPr>
        <w:t xml:space="preserve"> โคโรนา </w:t>
      </w:r>
      <w:r w:rsidR="00BC4379">
        <w:rPr>
          <w:rFonts w:ascii="TH SarabunIT๙" w:hAnsi="TH SarabunIT๙" w:cs="TH SarabunIT๙" w:hint="cs"/>
          <w:szCs w:val="32"/>
          <w:cs/>
        </w:rPr>
        <w:t>๒๐๑๙</w:t>
      </w:r>
      <w:r w:rsidRPr="008447DF">
        <w:rPr>
          <w:rFonts w:ascii="TH SarabunIT๙" w:hAnsi="TH SarabunIT๙" w:cs="TH SarabunIT๙"/>
          <w:szCs w:val="32"/>
          <w:cs/>
        </w:rPr>
        <w:t xml:space="preserve"> หรือโรคโควิด </w:t>
      </w:r>
      <w:r w:rsidR="00BC4379">
        <w:rPr>
          <w:rFonts w:ascii="TH SarabunIT๙" w:hAnsi="TH SarabunIT๙" w:cs="TH SarabunIT๙" w:hint="cs"/>
          <w:szCs w:val="32"/>
          <w:cs/>
        </w:rPr>
        <w:t>๑๙</w:t>
      </w:r>
    </w:p>
    <w:p w:rsidR="00A26148" w:rsidRPr="00054549" w:rsidRDefault="00A26148" w:rsidP="00A26148">
      <w:pPr>
        <w:pStyle w:val="a5"/>
        <w:jc w:val="thaiDistribute"/>
        <w:rPr>
          <w:rFonts w:ascii="TH SarabunIT๙" w:eastAsia="Calibri" w:hAnsi="TH SarabunIT๙" w:cs="TH SarabunIT๙"/>
          <w:color w:val="FF0000"/>
          <w:sz w:val="12"/>
          <w:szCs w:val="12"/>
          <w:cs/>
        </w:rPr>
      </w:pPr>
    </w:p>
    <w:p w:rsidR="00A26148" w:rsidRPr="006500F8" w:rsidRDefault="00A26148" w:rsidP="00A26148">
      <w:pPr>
        <w:pStyle w:val="a5"/>
        <w:spacing w:after="120"/>
        <w:rPr>
          <w:rFonts w:ascii="TH SarabunIT๙" w:eastAsia="Calibri" w:hAnsi="TH SarabunIT๙" w:cs="TH SarabunIT๙"/>
          <w:b/>
          <w:bCs/>
          <w:szCs w:val="32"/>
          <w:u w:val="single"/>
        </w:rPr>
      </w:pPr>
      <w:r w:rsidRPr="00054549">
        <w:rPr>
          <w:rFonts w:ascii="TH SarabunIT๙" w:eastAsia="Calibri" w:hAnsi="TH SarabunIT๙" w:cs="TH SarabunIT๙" w:hint="cs"/>
          <w:color w:val="FF0000"/>
          <w:szCs w:val="32"/>
          <w:cs/>
        </w:rPr>
        <w:tab/>
      </w:r>
      <w:r w:rsidR="00BC4379">
        <w:rPr>
          <w:rFonts w:ascii="TH SarabunIT๙" w:eastAsia="Calibri" w:hAnsi="TH SarabunIT๙" w:cs="TH SarabunIT๙" w:hint="cs"/>
          <w:b/>
          <w:bCs/>
          <w:szCs w:val="32"/>
          <w:u w:val="single"/>
          <w:cs/>
        </w:rPr>
        <w:t>๔</w:t>
      </w:r>
      <w:r w:rsidRPr="006500F8">
        <w:rPr>
          <w:rFonts w:ascii="TH SarabunIT๙" w:eastAsia="Calibri" w:hAnsi="TH SarabunIT๙" w:cs="TH SarabunIT๙" w:hint="cs"/>
          <w:b/>
          <w:bCs/>
          <w:szCs w:val="32"/>
          <w:u w:val="single"/>
          <w:cs/>
        </w:rPr>
        <w:t>. ข้อพิจารณา</w:t>
      </w:r>
    </w:p>
    <w:p w:rsidR="00A26148" w:rsidRDefault="00A26148" w:rsidP="00A26148">
      <w:pPr>
        <w:tabs>
          <w:tab w:val="left" w:pos="9000"/>
        </w:tabs>
        <w:spacing w:after="2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34B79">
        <w:rPr>
          <w:rFonts w:ascii="TH SarabunPSK" w:eastAsia="Calibri" w:hAnsi="TH SarabunPSK" w:cs="TH SarabunPSK"/>
          <w:sz w:val="32"/>
          <w:szCs w:val="32"/>
          <w:cs/>
        </w:rPr>
        <w:t xml:space="preserve">              ขออนุมัติจ่ายขาดเงินสะสม </w:t>
      </w:r>
      <w:r w:rsidRPr="00334B79">
        <w:rPr>
          <w:rFonts w:ascii="TH SarabunPSK" w:hAnsi="TH SarabunPSK" w:cs="TH SarabunPSK"/>
          <w:sz w:val="32"/>
          <w:szCs w:val="32"/>
          <w:cs/>
        </w:rPr>
        <w:t>เพื่อใช้ในการป้องกันและควบคุมการแพร่ระบาดของโรคติดเชื้อ</w:t>
      </w:r>
      <w:proofErr w:type="spellStart"/>
      <w:r w:rsidRPr="00334B7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334B79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๒๐๑๙</w:t>
      </w:r>
      <w:r w:rsidRPr="00334B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4B79">
        <w:rPr>
          <w:rFonts w:ascii="TH SarabunPSK" w:hAnsi="TH SarabunPSK" w:cs="TH SarabunPSK"/>
          <w:sz w:val="32"/>
          <w:szCs w:val="32"/>
        </w:rPr>
        <w:t>(</w:t>
      </w:r>
      <w:r w:rsidRPr="00334B79">
        <w:rPr>
          <w:rFonts w:ascii="TH SarabunPSK" w:hAnsi="TH SarabunPSK" w:cs="TH SarabunPSK"/>
          <w:sz w:val="32"/>
          <w:szCs w:val="32"/>
          <w:lang w:val="en-GB"/>
        </w:rPr>
        <w:t xml:space="preserve">COVID </w:t>
      </w:r>
      <w:r w:rsidR="00BC4379">
        <w:rPr>
          <w:rFonts w:ascii="TH SarabunPSK" w:hAnsi="TH SarabunPSK" w:cs="TH SarabunPSK"/>
          <w:sz w:val="32"/>
          <w:szCs w:val="32"/>
          <w:lang w:val="en-GB"/>
        </w:rPr>
        <w:t>–</w:t>
      </w:r>
      <w:r w:rsidRPr="00334B7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C4379">
        <w:rPr>
          <w:rFonts w:ascii="TH SarabunPSK" w:hAnsi="TH SarabunPSK" w:cs="TH SarabunPSK" w:hint="cs"/>
          <w:sz w:val="32"/>
          <w:szCs w:val="32"/>
          <w:cs/>
          <w:lang w:val="en-GB"/>
        </w:rPr>
        <w:t>๑๙</w:t>
      </w:r>
      <w:r w:rsidRPr="00334B79">
        <w:rPr>
          <w:rFonts w:ascii="TH SarabunPSK" w:hAnsi="TH SarabunPSK" w:cs="TH SarabunPSK"/>
          <w:sz w:val="32"/>
          <w:szCs w:val="32"/>
        </w:rPr>
        <w:t xml:space="preserve">) </w:t>
      </w:r>
      <w:r w:rsidRPr="00334B79">
        <w:rPr>
          <w:rFonts w:ascii="TH SarabunPSK" w:hAnsi="TH SarabunPSK" w:cs="TH SarabunPSK"/>
          <w:sz w:val="32"/>
          <w:szCs w:val="32"/>
          <w:cs/>
        </w:rPr>
        <w:t>เงิ</w:t>
      </w:r>
      <w:r w:rsidR="00BC4379">
        <w:rPr>
          <w:rFonts w:ascii="TH SarabunPSK" w:hAnsi="TH SarabunPSK" w:cs="TH SarabunPSK"/>
          <w:sz w:val="32"/>
          <w:szCs w:val="32"/>
          <w:cs/>
        </w:rPr>
        <w:t xml:space="preserve">นสะสมที่สามารถนำไปบริหารได้ ณ 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334B7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๒๕๖๔ จำนวน</w:t>
      </w:r>
      <w:r w:rsidRPr="00334B79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Pr="00334B79">
        <w:rPr>
          <w:rFonts w:ascii="TH SarabunPSK" w:hAnsi="TH SarabunPSK" w:cs="TH SarabunPSK"/>
          <w:sz w:val="32"/>
          <w:szCs w:val="32"/>
        </w:rPr>
        <w:t>,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๓๙๖</w:t>
      </w:r>
      <w:r w:rsidRPr="00334B79">
        <w:rPr>
          <w:rFonts w:ascii="TH SarabunPSK" w:hAnsi="TH SarabunPSK" w:cs="TH SarabunPSK"/>
          <w:sz w:val="32"/>
          <w:szCs w:val="32"/>
        </w:rPr>
        <w:t>,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๒๖๔</w:t>
      </w:r>
      <w:r w:rsidRPr="00334B79">
        <w:rPr>
          <w:rFonts w:ascii="TH SarabunPSK" w:hAnsi="TH SarabunPSK" w:cs="TH SarabunPSK"/>
          <w:sz w:val="32"/>
          <w:szCs w:val="32"/>
        </w:rPr>
        <w:t>.</w:t>
      </w:r>
      <w:r w:rsidR="00BC4379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334B79">
        <w:rPr>
          <w:rFonts w:ascii="TH SarabunPSK" w:hAnsi="TH SarabunPSK" w:cs="TH SarabunPSK"/>
          <w:sz w:val="32"/>
          <w:szCs w:val="32"/>
        </w:rPr>
        <w:t xml:space="preserve"> </w:t>
      </w:r>
      <w:r w:rsidRPr="00334B79">
        <w:rPr>
          <w:rFonts w:ascii="TH SarabunPSK" w:hAnsi="TH SarabunPSK" w:cs="TH SarabunPSK"/>
          <w:sz w:val="32"/>
          <w:szCs w:val="32"/>
          <w:cs/>
          <w:lang w:val="en-GB"/>
        </w:rPr>
        <w:t>บาท ตามแบบรายงานการใช้จ่ายเงินสะสมขององค์กรปกครองส่วนท้องถิ่น เทศบาลตำบลสำราญ อำเภอเมืองยโสธร จังหวัดยโสธร</w:t>
      </w:r>
      <w:r w:rsidRPr="00334B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34B79">
        <w:rPr>
          <w:rFonts w:ascii="TH SarabunPSK" w:eastAsia="Calibri" w:hAnsi="TH SarabunPSK" w:cs="TH SarabunPSK"/>
          <w:sz w:val="32"/>
          <w:szCs w:val="32"/>
          <w:cs/>
        </w:rPr>
        <w:t>ดำเนินการจัดซื้อ จัดจ้างในงานที่เกี่ยวข้องกับการป้องกันและควบคุม</w:t>
      </w:r>
      <w:r w:rsidRPr="00334B79">
        <w:rPr>
          <w:rFonts w:ascii="TH SarabunPSK" w:eastAsiaTheme="minorHAnsi" w:hAnsi="TH SarabunPSK" w:cs="TH SarabunPSK"/>
          <w:sz w:val="32"/>
          <w:szCs w:val="32"/>
          <w:cs/>
        </w:rPr>
        <w:t>การแพร่ระบาดของโรคติดเชื้อ</w:t>
      </w:r>
      <w:proofErr w:type="spellStart"/>
      <w:r w:rsidRPr="00334B79">
        <w:rPr>
          <w:rFonts w:ascii="TH SarabunPSK" w:eastAsiaTheme="minorHAnsi" w:hAnsi="TH SarabunPSK" w:cs="TH SarabunPSK"/>
          <w:sz w:val="32"/>
          <w:szCs w:val="32"/>
          <w:cs/>
        </w:rPr>
        <w:t>ไวรัส</w:t>
      </w:r>
      <w:proofErr w:type="spellEnd"/>
      <w:r w:rsidRPr="00334B79">
        <w:rPr>
          <w:rFonts w:ascii="TH SarabunPSK" w:eastAsiaTheme="minorHAnsi" w:hAnsi="TH SarabunPSK" w:cs="TH SarabunPSK"/>
          <w:sz w:val="32"/>
          <w:szCs w:val="32"/>
          <w:cs/>
        </w:rPr>
        <w:t xml:space="preserve">โคโรนา </w:t>
      </w:r>
      <w:r w:rsidR="00BC4379">
        <w:rPr>
          <w:rFonts w:ascii="TH SarabunPSK" w:eastAsiaTheme="minorHAnsi" w:hAnsi="TH SarabunPSK" w:cs="TH SarabunPSK" w:hint="cs"/>
          <w:sz w:val="32"/>
          <w:szCs w:val="32"/>
          <w:cs/>
        </w:rPr>
        <w:t>๒๐๑๙</w:t>
      </w:r>
      <w:r w:rsidRPr="00334B7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334B79">
        <w:rPr>
          <w:rFonts w:ascii="TH SarabunPSK" w:eastAsiaTheme="minorHAnsi" w:hAnsi="TH SarabunPSK" w:cs="TH SarabunPSK"/>
          <w:sz w:val="32"/>
          <w:szCs w:val="32"/>
        </w:rPr>
        <w:t>(</w:t>
      </w:r>
      <w:r w:rsidRPr="00334B79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COVID </w:t>
      </w:r>
      <w:r w:rsidR="00BC4379">
        <w:rPr>
          <w:rFonts w:ascii="TH SarabunPSK" w:eastAsiaTheme="minorHAnsi" w:hAnsi="TH SarabunPSK" w:cs="TH SarabunPSK"/>
          <w:sz w:val="32"/>
          <w:szCs w:val="32"/>
          <w:lang w:val="en-GB"/>
        </w:rPr>
        <w:t>–</w:t>
      </w:r>
      <w:r w:rsidRPr="00334B79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 </w:t>
      </w:r>
      <w:r w:rsidR="00BC4379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๑๙</w:t>
      </w:r>
      <w:r w:rsidRPr="00334B79">
        <w:rPr>
          <w:rFonts w:ascii="TH SarabunPSK" w:eastAsiaTheme="minorHAnsi" w:hAnsi="TH SarabunPSK" w:cs="TH SarabunPSK"/>
          <w:sz w:val="32"/>
          <w:szCs w:val="32"/>
        </w:rPr>
        <w:t xml:space="preserve">) </w:t>
      </w:r>
    </w:p>
    <w:p w:rsidR="003C538B" w:rsidRPr="00256261" w:rsidRDefault="003C538B" w:rsidP="003C53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261">
        <w:rPr>
          <w:rFonts w:ascii="TH SarabunIT๙" w:hAnsi="TH SarabunIT๙" w:cs="TH SarabunIT๙"/>
          <w:b/>
          <w:bCs/>
          <w:sz w:val="32"/>
          <w:szCs w:val="32"/>
          <w:cs/>
        </w:rPr>
        <w:t>แผนประมา</w:t>
      </w:r>
      <w:r w:rsidRPr="00256261">
        <w:rPr>
          <w:rFonts w:ascii="TH SarabunIT๙" w:hAnsi="TH SarabunIT๙" w:cs="TH SarabunIT๙" w:hint="cs"/>
          <w:b/>
          <w:bCs/>
          <w:sz w:val="32"/>
          <w:szCs w:val="32"/>
          <w:cs/>
        </w:rPr>
        <w:t>ณการใช้จ่ายเงินสะสม</w:t>
      </w:r>
    </w:p>
    <w:p w:rsidR="003C538B" w:rsidRPr="00256261" w:rsidRDefault="003C538B" w:rsidP="003C53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261">
        <w:rPr>
          <w:rFonts w:ascii="TH SarabunIT๙" w:hAnsi="TH SarabunIT๙" w:cs="TH SarabunIT๙"/>
          <w:b/>
          <w:bCs/>
          <w:sz w:val="32"/>
          <w:szCs w:val="32"/>
          <w:cs/>
        </w:rPr>
        <w:t>กองสาธารณสุขและสิ่งแวดล้อม เทศบาลตำบลสำราญ อำเภอเมืองยโสธร จังหวัดยโสธร</w:t>
      </w:r>
    </w:p>
    <w:p w:rsidR="003C538B" w:rsidRPr="00256261" w:rsidRDefault="003C538B" w:rsidP="003C538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2562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วงเงินงบประมาณ 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</w:t>
      </w:r>
      <w:r w:rsidRPr="0025626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๒๙๕</w:t>
      </w:r>
      <w:r w:rsidRPr="0025626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๗๕๐</w:t>
      </w: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(</w:t>
      </w:r>
      <w:r w:rsidRPr="0025626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หนึ่งล้านสองแสนเก้าหมื่นห้าพันเจ็ดร้อยห้าสิบ</w:t>
      </w:r>
      <w:r w:rsidRPr="002562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บาทถ้วน</w:t>
      </w: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) </w:t>
      </w:r>
      <w:r w:rsidRPr="0025626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ระยะเวลา ประจำปีงบประมาณ</w:t>
      </w: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๒๕๖๕</w:t>
      </w: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3C538B" w:rsidRPr="00256261" w:rsidRDefault="003C538B" w:rsidP="003C538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>(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</w:t>
      </w:r>
      <w:r w:rsidRPr="002562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ตุลาคม 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๒๕๖๔</w:t>
      </w:r>
      <w:r w:rsidRPr="002562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– 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๓๐</w:t>
      </w:r>
      <w:r w:rsidRPr="0025626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กันยายน </w:t>
      </w:r>
      <w:r w:rsidR="002540F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๒๕๖๕</w:t>
      </w:r>
      <w:r w:rsidRPr="00256261">
        <w:rPr>
          <w:rFonts w:ascii="TH SarabunIT๙" w:hAnsi="TH SarabunIT๙" w:cs="TH SarabunIT๙"/>
          <w:b/>
          <w:bCs/>
          <w:sz w:val="32"/>
          <w:szCs w:val="32"/>
          <w:lang w:val="en-GB"/>
        </w:rPr>
        <w:t>)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701"/>
        <w:gridCol w:w="851"/>
      </w:tblGrid>
      <w:tr w:rsidR="003C538B" w:rsidRPr="003C538B" w:rsidTr="003C538B">
        <w:tc>
          <w:tcPr>
            <w:tcW w:w="7088" w:type="dxa"/>
            <w:vMerge w:val="restart"/>
            <w:vAlign w:val="center"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แผนงาน/กิจกรรม</w:t>
            </w:r>
          </w:p>
        </w:tc>
        <w:tc>
          <w:tcPr>
            <w:tcW w:w="3828" w:type="dxa"/>
            <w:gridSpan w:val="3"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แผนการใช้จ่ายงบประมาณ</w:t>
            </w:r>
          </w:p>
        </w:tc>
      </w:tr>
      <w:tr w:rsidR="003C538B" w:rsidRPr="003C538B" w:rsidTr="003C538B">
        <w:tc>
          <w:tcPr>
            <w:tcW w:w="7088" w:type="dxa"/>
            <w:vMerge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รวม </w:t>
            </w: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บาท</w:t>
            </w: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ปีงบประมาณ</w:t>
            </w:r>
          </w:p>
        </w:tc>
        <w:tc>
          <w:tcPr>
            <w:tcW w:w="851" w:type="dxa"/>
          </w:tcPr>
          <w:p w:rsidR="003C538B" w:rsidRPr="003C538B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C5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3C538B" w:rsidRPr="00256261" w:rsidTr="003C538B">
        <w:tc>
          <w:tcPr>
            <w:tcW w:w="7088" w:type="dxa"/>
          </w:tcPr>
          <w:p w:rsidR="003C538B" w:rsidRPr="00256261" w:rsidRDefault="002540FF" w:rsidP="0046511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 แผนงานการควบคุมการแพร่ระบาดของโรคติดต่อเชื้อ</w:t>
            </w:r>
            <w:proofErr w:type="spellStart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ไวรัส</w:t>
            </w:r>
            <w:proofErr w:type="spellEnd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โคโรนา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COVID </w:t>
            </w:r>
            <w:r>
              <w:rPr>
                <w:rFonts w:ascii="TH SarabunPSK" w:hAnsi="TH SarabunPSK" w:cs="TH SarabunPSK"/>
                <w:sz w:val="28"/>
                <w:szCs w:val="28"/>
                <w:lang w:val="en-GB"/>
              </w:rPr>
              <w:t>–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จัดซื้อเครื่องพ่นยาฆ่าเชื้อโรคติดเชื้อ</w:t>
            </w:r>
            <w:proofErr w:type="spellStart"/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ไวรัส</w:t>
            </w:r>
            <w:proofErr w:type="spellEnd"/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โคโรนา </w:t>
            </w:r>
            <w:r w:rsidR="002540FF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๒๐๑๙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6F10F6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COVID – </w:t>
            </w:r>
            <w:r w:rsidR="006F10F6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๑๙</w:t>
            </w:r>
            <w:r w:rsidRPr="00256261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</w:rPr>
              <w:t>จำนวน ๑ เครื่อง</w:t>
            </w:r>
          </w:p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3C538B" w:rsidRPr="00256261" w:rsidRDefault="002540FF" w:rsidP="002540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701" w:type="dxa"/>
          </w:tcPr>
          <w:p w:rsidR="003C538B" w:rsidRPr="00256261" w:rsidRDefault="002540FF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๒๕๖๕</w:t>
            </w:r>
          </w:p>
        </w:tc>
        <w:tc>
          <w:tcPr>
            <w:tcW w:w="851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</w:tr>
      <w:tr w:rsidR="003C538B" w:rsidRPr="00256261" w:rsidTr="003C538B">
        <w:tc>
          <w:tcPr>
            <w:tcW w:w="7088" w:type="dxa"/>
          </w:tcPr>
          <w:p w:rsidR="003C538B" w:rsidRPr="00256261" w:rsidRDefault="006F10F6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 การดำเนินการเชิงรุกในการป้องกันและค</w:t>
            </w:r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วบคุมโรคติดเชื้อ</w:t>
            </w:r>
            <w:proofErr w:type="spellStart"/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ไวรัส</w:t>
            </w:r>
            <w:proofErr w:type="spellEnd"/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โคโรนา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752A2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COVID –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ให้ทันต่อสถานการณ์การแพร่ระบาดของโรค ตามบทบาทหน้าที่ขององค์กรปกครองส่วนท้องถิ่น</w:t>
            </w: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สนับสนุนการดำเนินงานเฝ้าระวังสอบสวนและควบคุมการแพร่ระบ</w:t>
            </w:r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าดของโรคติดเชื้อ</w:t>
            </w:r>
            <w:proofErr w:type="spellStart"/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ไวรัส</w:t>
            </w:r>
            <w:proofErr w:type="spellEnd"/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โคโรนา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๒๐๑๙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752A2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COVID –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๑๙</w:t>
            </w:r>
            <w:r w:rsidRPr="00256261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โดยจัดหาวัสดุ อุปกรณ์ ป้องกันการติดเชื้อ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ตามแนวทางในการสอบสวนและควบคุมโรคของกรมควบคุมโรคกระทรวงสาธารณสุข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ถุงมือทางการแพทย์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        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กล่องๆละ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๒๙๐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บาท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ชุดป้องกันตนเอง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PPE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      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๕๐๐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ชุดๆละ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๓๕๕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บาท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๓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เจล</w:t>
            </w:r>
            <w:proofErr w:type="spellEnd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แอลกอฮอล์ขวดปั๊ม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ขนาด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๕๐๐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ml)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ขวดๆละ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๑๖๕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บาท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๔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ชุดตรวจคัดกรองค้นหาโรคติดเชื้อ</w:t>
            </w:r>
            <w:proofErr w:type="spellStart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ไวรัส</w:t>
            </w:r>
            <w:proofErr w:type="spellEnd"/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โคโรนา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COVID –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</w:t>
            </w:r>
            <w:r w:rsidR="003752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จำนวน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3752A2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</w:t>
            </w:r>
            <w:r w:rsidRPr="002562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test</w:t>
            </w:r>
            <w:r w:rsidR="003752A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ๆละ </w:t>
            </w:r>
            <w:r w:rsidR="003752A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๑๘๐</w:t>
            </w:r>
            <w:r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บาท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๕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หน้ากากอนามัยทางการแพทย์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๔๕๐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กล่องๆละ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๑๒๕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บาท</w:t>
            </w:r>
          </w:p>
          <w:p w:rsidR="003C538B" w:rsidRPr="00256261" w:rsidRDefault="003752A2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.</w:t>
            </w:r>
            <w:r w:rsidR="00E23AA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๖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หน้ากาก </w:t>
            </w:r>
            <w:r w:rsidR="00E23AAA">
              <w:rPr>
                <w:rFonts w:ascii="TH SarabunPSK" w:hAnsi="TH SarabunPSK" w:cs="TH SarabunPSK"/>
                <w:sz w:val="28"/>
                <w:szCs w:val="28"/>
              </w:rPr>
              <w:t xml:space="preserve">KN </w:t>
            </w:r>
            <w:r w:rsidR="00E23AAA">
              <w:rPr>
                <w:rFonts w:ascii="TH SarabunPSK" w:hAnsi="TH SarabunPSK" w:cs="TH SarabunPSK" w:hint="cs"/>
                <w:sz w:val="28"/>
                <w:szCs w:val="28"/>
                <w:cs/>
              </w:rPr>
              <w:t>๙๕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(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Protective mask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) </w:t>
            </w:r>
            <w:r w:rsidR="00E23AA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  จำนวน </w:t>
            </w:r>
            <w:r w:rsidR="00E23AA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</w:t>
            </w:r>
            <w:r w:rsidR="00E23AAA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E23AAA"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23AA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ชิ้นๆละ </w:t>
            </w:r>
            <w:r w:rsidR="00E23AA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๒๐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บาท</w:t>
            </w:r>
          </w:p>
        </w:tc>
        <w:tc>
          <w:tcPr>
            <w:tcW w:w="1276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752A2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 </w:t>
            </w:r>
          </w:p>
          <w:p w:rsidR="003C538B" w:rsidRPr="00256261" w:rsidRDefault="002D2E12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๒๙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3C538B" w:rsidRPr="00256261" w:rsidRDefault="002D2E12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๑๗๗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๕๐๐</w:t>
            </w:r>
          </w:p>
          <w:p w:rsidR="003C538B" w:rsidRPr="00256261" w:rsidRDefault="002D2E12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๑๖๕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E23AAA" w:rsidRDefault="00E23AAA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538B" w:rsidRPr="00256261" w:rsidRDefault="002D2E12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๖๔๘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๐๐๐</w:t>
            </w:r>
          </w:p>
          <w:p w:rsidR="003C538B" w:rsidRPr="00256261" w:rsidRDefault="002D2E12" w:rsidP="00E23A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๕๖</w: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๒๕๐</w:t>
            </w:r>
          </w:p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2D2E12"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  <w:r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>,</w:t>
            </w:r>
            <w:r w:rsidR="002D2E1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๐๐๐</w:t>
            </w: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3C538B" w:rsidRPr="00256261" w:rsidRDefault="003C538B" w:rsidP="00465112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  <w:p w:rsidR="00E23AAA" w:rsidRDefault="00E23AAA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256261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675B5" wp14:editId="6FDE506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295275</wp:posOffset>
                      </wp:positionV>
                      <wp:extent cx="491490" cy="1285875"/>
                      <wp:effectExtent l="0" t="0" r="22860" b="2857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1285875"/>
                              </a:xfrm>
                              <a:prstGeom prst="rightBrac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-2.3pt;margin-top:23.25pt;width:38.7pt;height:10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" adj="688" strokecolor="black [3213]" strokeweight=".25pt"/>
                  </w:pict>
                </mc:Fallback>
              </mc:AlternateContent>
            </w:r>
            <w:r w:rsidR="003C538B" w:rsidRPr="0025626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         </w:t>
            </w:r>
          </w:p>
          <w:p w:rsidR="00E23AAA" w:rsidRDefault="00E23AAA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E23AAA" w:rsidRDefault="00E23AAA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E23AAA" w:rsidRDefault="00E23AAA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3C538B" w:rsidRPr="00256261" w:rsidRDefault="00E23AAA" w:rsidP="00E23AA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๒๕๖๕</w:t>
            </w:r>
          </w:p>
        </w:tc>
        <w:tc>
          <w:tcPr>
            <w:tcW w:w="851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</w:tr>
      <w:tr w:rsidR="003C538B" w:rsidRPr="00256261" w:rsidTr="003C538B">
        <w:tc>
          <w:tcPr>
            <w:tcW w:w="7088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626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รวมจำนวนเงินทั้งสิ้น </w:t>
            </w:r>
            <w:r w:rsidRPr="002562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25626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หนึ่งล้านสองแสนเก้าหมื่นห้าพันเจ็ดร้อยห้าสิบบาทถ้วน</w:t>
            </w:r>
            <w:r w:rsidRPr="002562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C538B" w:rsidRPr="00256261" w:rsidRDefault="00E23AAA" w:rsidP="00E23A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๑</w:t>
            </w:r>
            <w:r w:rsidR="003C538B" w:rsidRPr="002562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๑๙๕</w:t>
            </w:r>
            <w:r w:rsidR="003C538B" w:rsidRPr="002562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๗๕๐</w:t>
            </w:r>
          </w:p>
        </w:tc>
        <w:tc>
          <w:tcPr>
            <w:tcW w:w="1701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851" w:type="dxa"/>
          </w:tcPr>
          <w:p w:rsidR="003C538B" w:rsidRPr="00256261" w:rsidRDefault="003C538B" w:rsidP="004651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</w:p>
        </w:tc>
      </w:tr>
    </w:tbl>
    <w:p w:rsidR="003C538B" w:rsidRPr="00847BBA" w:rsidRDefault="003C538B" w:rsidP="003C538B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00B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700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700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ค่าใช้จ่ายทุกรายการสามารถถัวเฉลี่ยกันได้ </w:t>
      </w:r>
    </w:p>
    <w:p w:rsidR="003C538B" w:rsidRDefault="003C538B" w:rsidP="00A26148">
      <w:pPr>
        <w:tabs>
          <w:tab w:val="left" w:pos="9000"/>
        </w:tabs>
        <w:spacing w:after="24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C4BF3" w:rsidRPr="00334B79" w:rsidRDefault="00FC4BF3" w:rsidP="00A26148">
      <w:pPr>
        <w:tabs>
          <w:tab w:val="left" w:pos="9000"/>
        </w:tabs>
        <w:spacing w:after="24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021C9" w:rsidRDefault="006021C9" w:rsidP="00B629F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6021C9" w:rsidRDefault="006021C9" w:rsidP="00B629F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6021C9" w:rsidRPr="006021C9" w:rsidRDefault="00BF77CD" w:rsidP="006021C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-๑๐</w:t>
      </w:r>
      <w:r w:rsidR="006021C9" w:rsidRPr="006021C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021C9" w:rsidRDefault="006021C9" w:rsidP="00B629F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43649" w:rsidRDefault="00F37292" w:rsidP="00B629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  และสิ่งแวดล้อม</w:t>
      </w:r>
      <w:r w:rsidRPr="00132B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ดิฉันได้รับมอบหมายจากนายกเทศมนตรีตำบลสำราญ  ในการเร่งตรวจและค้นหาผู้ป่วยให้รวดเร็ว  และในวันที่  ๑๒ ตุลาคม  ๒๕๖๔  ได้ร่วมประชุมกับท่านนายอำเภอเมืองยโสธร  และสาธารณสุขอำเภอเมืองยโสธรได้มติที่ประชุมมีมาตรการให้ทำการตรวจหาผู้ติดเชื้อเชิงรุก  ประชาชนบ้านบาก  หมู่ ๘,๑๑  และบ้านหัวคำ  หมู่ที่  ๔  ให้ครบและเร่งด่วน</w:t>
      </w:r>
      <w:r w:rsidR="00241A0A">
        <w:rPr>
          <w:rFonts w:ascii="TH SarabunPSK" w:hAnsi="TH SarabunPSK" w:cs="TH SarabunPSK" w:hint="cs"/>
          <w:sz w:val="32"/>
          <w:szCs w:val="32"/>
          <w:cs/>
        </w:rPr>
        <w:t>เชิงรุกในการควบคุม  ป้องกันการติดเชื้อ</w:t>
      </w:r>
      <w:proofErr w:type="spellStart"/>
      <w:r w:rsidR="00241A0A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241A0A">
        <w:rPr>
          <w:rFonts w:ascii="TH SarabunPSK" w:hAnsi="TH SarabunPSK" w:cs="TH SarabunPSK" w:hint="cs"/>
          <w:sz w:val="32"/>
          <w:szCs w:val="32"/>
          <w:cs/>
        </w:rPr>
        <w:t xml:space="preserve">โคโรนา  ๒๐๑๙  (โควิด-๑๙) เพื่อให้ประชาชนกลุ่มเสี่ยงสูงได้รับการเฝ้าระวัง  คัดกรองเบื้องต้นด้วย  </w:t>
      </w:r>
      <w:r w:rsidR="00241A0A">
        <w:rPr>
          <w:rFonts w:ascii="TH SarabunPSK" w:hAnsi="TH SarabunPSK" w:cs="TH SarabunPSK"/>
          <w:sz w:val="32"/>
          <w:szCs w:val="32"/>
        </w:rPr>
        <w:t xml:space="preserve">ATK  </w:t>
      </w:r>
      <w:r w:rsidR="00241A0A">
        <w:rPr>
          <w:rFonts w:ascii="TH SarabunPSK" w:hAnsi="TH SarabunPSK" w:cs="TH SarabunPSK" w:hint="cs"/>
          <w:sz w:val="32"/>
          <w:szCs w:val="32"/>
          <w:cs/>
        </w:rPr>
        <w:t xml:space="preserve">ติดตามดูแลอย่างใกล้ชิด  ให้ความรู้ด้านการระบาดของโรค (โควิด-๑๙)  เพื่อไม่ให้เป็นพาหะนำโรคระบาดในชุมชน  โดยมีกลุ่มเป้าหมาย  คือประชาชนกลุ่มเสี่ยงในหมู่บ้านในเขตเทศบาลตำบลสำราญ  จำนวน  ๑๑  หมู่บ้าน  และพนักงานเทศบาล  ลูกจ้างประจำ  และพนักงานจ้างของเทศบาลตำบลสำราญ  </w:t>
      </w:r>
    </w:p>
    <w:p w:rsidR="00444DF9" w:rsidRDefault="00943649" w:rsidP="00B629F0">
      <w:pPr>
        <w:rPr>
          <w:rFonts w:ascii="TH SarabunPSK" w:hAnsi="TH SarabunPSK" w:cs="TH SarabunPSK" w:hint="cs"/>
          <w:sz w:val="32"/>
          <w:szCs w:val="32"/>
        </w:rPr>
      </w:pPr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สันต์  ไชยวิเศษ  </w:t>
      </w:r>
      <w:proofErr w:type="spellStart"/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ผมเห็นด้วย  เนื่องจากเป็นการระบาดขนาดใหญ่ทั้งตำบลสำราญ  อยากให้หามาตรการเร่งป้องกัน  ควบคุมโรคให้เร็วที่สุด  และให้มีการจัดทำรายงานรายรับ</w:t>
      </w:r>
      <w:r w:rsidR="00444DF9"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444DF9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รายละเอียดการดำเนินงาน  เพื่อรายงานให้สภาเทศบาลตำบลสำราญทราบ</w:t>
      </w:r>
    </w:p>
    <w:p w:rsidR="00F37292" w:rsidRDefault="00444DF9" w:rsidP="00B629F0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444D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  และสิ่งแวดล้อม</w:t>
      </w:r>
      <w:r w:rsidRPr="00444DF9">
        <w:rPr>
          <w:rFonts w:ascii="TH SarabunPSK" w:hAnsi="TH SarabunPSK" w:cs="TH SarabunPSK" w:hint="cs"/>
          <w:sz w:val="32"/>
          <w:szCs w:val="32"/>
          <w:cs/>
        </w:rPr>
        <w:tab/>
      </w:r>
      <w:r w:rsidR="00241A0A" w:rsidRPr="00444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DF9">
        <w:rPr>
          <w:rFonts w:ascii="TH SarabunPSK" w:hAnsi="TH SarabunPSK" w:cs="TH SarabunPSK" w:hint="cs"/>
          <w:sz w:val="32"/>
          <w:szCs w:val="32"/>
          <w:cs/>
        </w:rPr>
        <w:t>รับทราบค่ะ</w:t>
      </w:r>
    </w:p>
    <w:p w:rsidR="00894F3A" w:rsidRPr="00300D8B" w:rsidRDefault="00894F3A" w:rsidP="00B629F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Pr="00894F3A">
        <w:rPr>
          <w:rFonts w:ascii="TH SarabunPSK" w:hAnsi="TH SarabunPSK" w:cs="TH SarabunPSK" w:hint="cs"/>
          <w:sz w:val="32"/>
          <w:szCs w:val="32"/>
          <w:cs/>
        </w:rPr>
        <w:tab/>
      </w:r>
      <w:r w:rsidRPr="00894F3A">
        <w:rPr>
          <w:rFonts w:ascii="TH SarabunPSK" w:hAnsi="TH SarabunPSK" w:cs="TH SarabunPSK" w:hint="cs"/>
          <w:sz w:val="32"/>
          <w:szCs w:val="32"/>
          <w:cs/>
        </w:rPr>
        <w:tab/>
        <w:t>ให้ตรวจสอบการใช้งบประมาณให้ประหยัดและรอบคอบในการดำเนินการช่วยเหลือประชาชนที่ได้รับความเดือดร้อน</w:t>
      </w:r>
      <w:r w:rsidR="00300D8B">
        <w:rPr>
          <w:rFonts w:ascii="TH SarabunPSK" w:hAnsi="TH SarabunPSK" w:cs="TH SarabunPSK" w:hint="cs"/>
          <w:sz w:val="32"/>
          <w:szCs w:val="32"/>
          <w:cs/>
        </w:rPr>
        <w:t xml:space="preserve">  และต้องมีการวางแผนในการใช้จ่ายงบประมาณรายจ่ายถ้ามีเหตุการณ์ระบาดของโรค (โควิด-๑๙)  เกิดขึ้นมาอีก</w:t>
      </w:r>
      <w:r w:rsidR="00300D8B">
        <w:rPr>
          <w:rFonts w:ascii="TH SarabunPSK" w:hAnsi="TH SarabunPSK" w:cs="TH SarabunPSK"/>
          <w:sz w:val="32"/>
          <w:szCs w:val="32"/>
        </w:rPr>
        <w:t xml:space="preserve">  </w:t>
      </w:r>
    </w:p>
    <w:p w:rsidR="001545F8" w:rsidRDefault="001545F8" w:rsidP="00B629F0">
      <w:pPr>
        <w:rPr>
          <w:rFonts w:ascii="TH SarabunPSK" w:hAnsi="TH SarabunPSK" w:cs="TH SarabunPSK" w:hint="cs"/>
          <w:sz w:val="32"/>
          <w:szCs w:val="32"/>
        </w:rPr>
      </w:pPr>
      <w:r w:rsidRPr="00E95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ชุดตรวจซื้อ  ๓,๖๐๐  ชุด  ใช้ไปกี่ชุด</w:t>
      </w:r>
    </w:p>
    <w:p w:rsidR="001545F8" w:rsidRDefault="001545F8" w:rsidP="00B629F0">
      <w:pPr>
        <w:rPr>
          <w:rFonts w:ascii="TH SarabunPSK" w:hAnsi="TH SarabunPSK" w:cs="TH SarabunPSK"/>
          <w:sz w:val="32"/>
          <w:szCs w:val="32"/>
        </w:rPr>
      </w:pPr>
      <w:r w:rsidRPr="00E95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  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ใช้ในการตรวจให้กับประชาชน  หมู่  ๔,๘,๑๑  จำนวน  ๑,๕๐๐  ชุด  รวมทั้งแม่ค้าในตลาดสดเทศบาลตำบลสำราญ  และคณะผู้บริหารได้พิจารณาให้การช่วยเหลือเยียวยาเป็นถุงยังชีพให้กับประชาชนที่ได้รับผลกระทบ</w:t>
      </w:r>
    </w:p>
    <w:p w:rsidR="0036548E" w:rsidRDefault="0036548E" w:rsidP="0036548E">
      <w:pPr>
        <w:tabs>
          <w:tab w:val="left" w:pos="9000"/>
        </w:tabs>
        <w:ind w:left="709" w:hanging="709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65A77">
        <w:rPr>
          <w:rFonts w:ascii="TH SarabunPSK" w:hAnsi="TH SarabunPSK" w:cs="TH SarabunPSK" w:hint="cs"/>
          <w:sz w:val="32"/>
          <w:szCs w:val="32"/>
          <w:cs/>
        </w:rPr>
        <w:t>มีท่านใดมีข้อเสนอแนะหรือสอบถามเพิ่มเติมอีกหรือไม่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ถ้าไม่มีจะขอมติที่</w:t>
      </w:r>
      <w:r w:rsidRPr="00FC24F6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6548E" w:rsidRDefault="0036548E" w:rsidP="0036548E">
      <w:pPr>
        <w:tabs>
          <w:tab w:val="left" w:pos="9000"/>
        </w:tabs>
        <w:ind w:left="709" w:hanging="709"/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</w:rPr>
      </w:pPr>
      <w:r w:rsidRPr="007E3F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พิจารณาให้ความเห็นชอบขออนุมัติจ่ายขาดเงินสะสม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เพื่อใช้ในการป้องกันและควบคุมการแพร่ระบ</w:t>
      </w:r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าดของ</w:t>
      </w:r>
    </w:p>
    <w:p w:rsidR="0036548E" w:rsidRPr="0032391E" w:rsidRDefault="0036548E" w:rsidP="0032391E">
      <w:pPr>
        <w:tabs>
          <w:tab w:val="left" w:pos="9000"/>
        </w:tabs>
        <w:ind w:left="709" w:hanging="709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โรคติดเชื้อ</w:t>
      </w:r>
      <w:proofErr w:type="spellStart"/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ไวรัส</w:t>
      </w:r>
      <w:proofErr w:type="spellEnd"/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โคโรนา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๒๐๑๙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(</w:t>
      </w:r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lang w:val="en-GB"/>
        </w:rPr>
        <w:t xml:space="preserve">COVID –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  <w:lang w:val="en-GB"/>
        </w:rPr>
        <w:t>๑๙</w:t>
      </w:r>
      <w:r w:rsidRPr="007E3FB5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)</w:t>
      </w:r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(กองสาธารณสุขและสิ่งแวดล้อม)</w:t>
      </w:r>
    </w:p>
    <w:p w:rsidR="0036548E" w:rsidRPr="00DD12A7" w:rsidRDefault="0036548E" w:rsidP="0036548E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มติที่ประชุม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-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36548E" w:rsidRPr="00DD12A7" w:rsidRDefault="0036548E" w:rsidP="0036548E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36548E" w:rsidRPr="00C91B85" w:rsidRDefault="0036548E" w:rsidP="00B629F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งดออกเสียง  -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44293C" w:rsidRDefault="0044293C" w:rsidP="00B629F0">
      <w:pPr>
        <w:rPr>
          <w:rFonts w:ascii="TH SarabunPSK" w:hAnsi="TH SarabunPSK" w:cs="TH SarabunPSK"/>
          <w:b/>
          <w:bCs/>
          <w:sz w:val="32"/>
          <w:szCs w:val="32"/>
        </w:rPr>
      </w:pP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F445E7">
        <w:rPr>
          <w:rFonts w:ascii="TH SarabunPSK" w:hAnsi="TH SarabunPSK" w:cs="TH SarabunPSK" w:hint="cs"/>
          <w:sz w:val="32"/>
          <w:szCs w:val="32"/>
          <w:cs/>
        </w:rPr>
        <w:tab/>
      </w:r>
      <w:r w:rsidR="00F445E7">
        <w:rPr>
          <w:rFonts w:ascii="TH SarabunPSK" w:hAnsi="TH SarabunPSK" w:cs="TH SarabunPSK" w:hint="cs"/>
          <w:sz w:val="32"/>
          <w:szCs w:val="32"/>
          <w:cs/>
        </w:rPr>
        <w:tab/>
      </w:r>
      <w:r w:rsidR="00632E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พิจารณาให้ความเห็นชอบขออนุมัติ</w:t>
      </w:r>
      <w:r w:rsidR="00AD61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จ่ายขาดเงินสะสม  ประจำปี</w:t>
      </w:r>
      <w:r w:rsidRPr="00442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พ.ศ. ๒๕๖๕</w:t>
      </w:r>
      <w:r w:rsidRPr="004429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442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(กองช่าง)</w:t>
      </w:r>
    </w:p>
    <w:p w:rsidR="00416F5A" w:rsidRDefault="00416F5A" w:rsidP="00B629F0">
      <w:pPr>
        <w:rPr>
          <w:rFonts w:ascii="TH SarabunPSK" w:hAnsi="TH SarabunPSK" w:cs="TH SarabunPSK"/>
          <w:sz w:val="32"/>
          <w:szCs w:val="32"/>
        </w:rPr>
      </w:pPr>
      <w:r w:rsidRPr="00416F5A">
        <w:rPr>
          <w:rFonts w:ascii="TH SarabunPSK" w:hAnsi="TH SarabunPSK" w:cs="TH SarabunPSK"/>
          <w:sz w:val="32"/>
          <w:szCs w:val="32"/>
        </w:rPr>
        <w:tab/>
      </w:r>
      <w:r w:rsidRPr="00416F5A">
        <w:rPr>
          <w:rFonts w:ascii="TH SarabunPSK" w:hAnsi="TH SarabunPSK" w:cs="TH SarabunPSK"/>
          <w:sz w:val="32"/>
          <w:szCs w:val="32"/>
        </w:rPr>
        <w:tab/>
      </w:r>
      <w:r w:rsidRPr="00416F5A">
        <w:rPr>
          <w:rFonts w:ascii="TH SarabunPSK" w:hAnsi="TH SarabunPSK" w:cs="TH SarabunPSK"/>
          <w:sz w:val="32"/>
          <w:szCs w:val="32"/>
        </w:rPr>
        <w:tab/>
      </w:r>
      <w:r w:rsidRPr="00416F5A">
        <w:rPr>
          <w:rFonts w:ascii="TH SarabunPSK" w:hAnsi="TH SarabunPSK" w:cs="TH SarabunPSK"/>
          <w:sz w:val="32"/>
          <w:szCs w:val="32"/>
        </w:rPr>
        <w:tab/>
      </w:r>
      <w:r w:rsidRPr="00416F5A">
        <w:rPr>
          <w:rFonts w:ascii="TH SarabunPSK" w:hAnsi="TH SarabunPSK" w:cs="TH SarabunPSK" w:hint="cs"/>
          <w:sz w:val="32"/>
          <w:szCs w:val="32"/>
          <w:cs/>
        </w:rPr>
        <w:t>เชิญ  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ัวหน้าฝ่ายแบบแผนชี้แจงรายละเอียดเกี่ยวกับการขออนุมัติจ่ายขาดเงินสะสมประจำปี  พ.ศ.  ๒๕๖๕  </w:t>
      </w:r>
    </w:p>
    <w:p w:rsidR="001E1DD5" w:rsidRDefault="00416F5A" w:rsidP="00416F5A">
      <w:pPr>
        <w:rPr>
          <w:rFonts w:ascii="TH SarabunIT๙" w:hAnsi="TH SarabunIT๙" w:cs="TH SarabunIT๙" w:hint="cs"/>
          <w:sz w:val="32"/>
          <w:szCs w:val="32"/>
        </w:rPr>
      </w:pPr>
      <w:r w:rsidRPr="00416F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หัวหน้าฝ่ายแบบแผน  และก่อสร้าง</w:t>
      </w:r>
      <w:r w:rsidRPr="00416F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71A1" w:rsidRPr="00D0545B">
        <w:rPr>
          <w:rFonts w:ascii="TH SarabunIT๙" w:hAnsi="TH SarabunIT๙" w:cs="TH SarabunIT๙"/>
          <w:sz w:val="32"/>
          <w:szCs w:val="32"/>
          <w:cs/>
        </w:rPr>
        <w:t>ตามหนังสือร้องทุกข์แจ้งความเดือดร้อนของชาวบ้าน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>ประสบปัญหา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 xml:space="preserve">ได้รับความเดือดร้อน 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>เทศบาลตำบลสำราญ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>มีความจำเป็นที่จะขออนุมัติงบประมาณ ในการจ่ายขาดเงินสะสมประจำปี</w:t>
      </w:r>
      <w:r w:rsidR="00AD61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>ดำเนินการจัดทำโครงการ</w:t>
      </w:r>
      <w:r w:rsidR="008371A1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8371A1" w:rsidRPr="00417176">
        <w:rPr>
          <w:rFonts w:ascii="TH SarabunIT๙" w:hAnsi="TH SarabunIT๙" w:cs="TH SarabunIT๙"/>
          <w:sz w:val="32"/>
          <w:szCs w:val="32"/>
          <w:cs/>
        </w:rPr>
        <w:t xml:space="preserve"> งานด้านโครงสร้างพื้นฐาน ที่อยู่ภายในเขตพื้นที่รับผิดชอบของเทศบาลตำบลสำราญ</w:t>
      </w: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1E1DD5" w:rsidRDefault="001E1DD5" w:rsidP="00416F5A">
      <w:pPr>
        <w:rPr>
          <w:rFonts w:ascii="TH SarabunIT๙" w:hAnsi="TH SarabunIT๙" w:cs="TH SarabunIT๙" w:hint="cs"/>
          <w:sz w:val="32"/>
          <w:szCs w:val="32"/>
        </w:rPr>
      </w:pPr>
    </w:p>
    <w:p w:rsidR="008371A1" w:rsidRDefault="00BF77CD" w:rsidP="001E1DD5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-๑๑</w:t>
      </w:r>
      <w:r w:rsidR="001E1DD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E1DD5" w:rsidRPr="00416F5A" w:rsidRDefault="001E1DD5" w:rsidP="001E1DD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71A1" w:rsidRPr="00102824" w:rsidRDefault="008371A1" w:rsidP="008371A1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28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8371A1" w:rsidRPr="003B1F8C" w:rsidRDefault="008371A1" w:rsidP="008371A1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3B1F8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B1F8C">
        <w:rPr>
          <w:rFonts w:ascii="TH SarabunIT๙" w:hAnsi="TH SarabunIT๙" w:cs="TH SarabunIT๙"/>
          <w:sz w:val="32"/>
          <w:szCs w:val="32"/>
          <w:cs/>
        </w:rPr>
        <w:tab/>
        <w:t>เทศบาลตำบลสำราญ  มีความจำเป็นที่จะดำเนินการจัดซื้อจัดจ้างตามโครงการ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ก่อสร้างดังกล่าว</w:t>
      </w:r>
      <w:r w:rsidRPr="003B1F8C">
        <w:rPr>
          <w:rFonts w:ascii="TH SarabunIT๙" w:hAnsi="TH SarabunIT๙" w:cs="TH SarabunIT๙"/>
          <w:sz w:val="32"/>
          <w:szCs w:val="32"/>
          <w:cs/>
        </w:rPr>
        <w:t xml:space="preserve">  ตามงานด้านโครงสร้างพื้นฐาน ที่อยู่ภายในเขตรับผิดชอบของเทศบาลตำบลสำราญ  เพื่อให้เป็นไปตามยุทธศาสตร์และแนวทางการพัฒนาที่กำหนดไว้ให้ลุล่วง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</w:t>
      </w:r>
      <w:r w:rsidRPr="003B1F8C">
        <w:rPr>
          <w:rFonts w:ascii="TH SarabunIT๙" w:hAnsi="TH SarabunIT๙" w:cs="TH SarabunIT๙"/>
          <w:sz w:val="32"/>
          <w:szCs w:val="32"/>
          <w:cs/>
        </w:rPr>
        <w:t xml:space="preserve"> และช่วยในการแก้ไขปัญหาและความเดือดร้อนของประชาชนในพื้นที่ ที่ประสบปัญหา ตามหนังสือร้องทุกข์แจ้งความเดือดร้อนของชาวบ้าน  ในพื้นที่ๆได้รับความเดือดร้อน  โดยได้เสนอขออนุมัติจ่ายขาดเงินสะสม ในการดำเนินการตามรายละเอียดโครงการฯดังกล่าว ในวงเงินรวมทั้งสิ้น  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102824">
        <w:rPr>
          <w:rFonts w:ascii="TH SarabunIT๙" w:hAnsi="TH SarabunIT๙" w:cs="TH SarabunIT๙"/>
          <w:sz w:val="32"/>
          <w:szCs w:val="32"/>
          <w:cs/>
        </w:rPr>
        <w:t>,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102824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</w:t>
      </w:r>
      <w:r w:rsidRPr="00102824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B1F8C">
        <w:rPr>
          <w:rFonts w:ascii="TH SarabunIT๙" w:hAnsi="TH SarabunIT๙" w:cs="TH SarabunIT๙"/>
          <w:sz w:val="32"/>
          <w:szCs w:val="32"/>
          <w:cs/>
        </w:rPr>
        <w:t xml:space="preserve"> ตามเอกสารรายละเอียดบัญชีโครงการฯ ที่แนบท้ายนี้</w:t>
      </w:r>
      <w:r w:rsidRPr="003B1F8C">
        <w:rPr>
          <w:rFonts w:ascii="TH SarabunIT๙" w:hAnsi="TH SarabunIT๙" w:cs="TH SarabunIT๙"/>
          <w:sz w:val="32"/>
          <w:szCs w:val="32"/>
        </w:rPr>
        <w:t xml:space="preserve">  </w:t>
      </w:r>
      <w:r w:rsidRPr="003B1F8C">
        <w:rPr>
          <w:rFonts w:ascii="TH SarabunIT๙" w:hAnsi="TH SarabunIT๙" w:cs="TH SarabunIT๙"/>
          <w:sz w:val="32"/>
          <w:szCs w:val="32"/>
          <w:cs/>
        </w:rPr>
        <w:t xml:space="preserve">เพื่อช่วยแก้ไขปัญหาและความเดือดร้อนของประชาชนโดยเร่งด่วนต่อไป </w:t>
      </w:r>
    </w:p>
    <w:p w:rsidR="008371A1" w:rsidRPr="00102824" w:rsidRDefault="008371A1" w:rsidP="008371A1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28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ข้อระเบียบ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371A1" w:rsidRPr="003333D2" w:rsidRDefault="008371A1" w:rsidP="008371A1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41717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998">
        <w:rPr>
          <w:rFonts w:ascii="TH SarabunIT๙" w:hAnsi="TH SarabunIT๙" w:cs="TH SarabunIT๙"/>
          <w:sz w:val="32"/>
          <w:szCs w:val="32"/>
          <w:cs/>
        </w:rPr>
        <w:t>จึงอาศัยระเบียบกระทรวงมหาดไทย ว่าด้วยการรับเงิน  การเบิกจ่ายเงิน การฝากเงิน   การเก็บรักษาเงิน และการตรวจเงินขององค์</w:t>
      </w:r>
      <w:r w:rsidR="000652DB">
        <w:rPr>
          <w:rFonts w:ascii="TH SarabunIT๙" w:hAnsi="TH SarabunIT๙" w:cs="TH SarabunIT๙"/>
          <w:sz w:val="32"/>
          <w:szCs w:val="32"/>
          <w:cs/>
        </w:rPr>
        <w:t xml:space="preserve">กรปกครองส่วนท้องถิ่น (ฉบับที่  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27998">
        <w:rPr>
          <w:rFonts w:ascii="TH SarabunIT๙" w:hAnsi="TH SarabunIT๙" w:cs="TH SarabunIT๙"/>
          <w:sz w:val="32"/>
          <w:szCs w:val="32"/>
          <w:cs/>
        </w:rPr>
        <w:t xml:space="preserve">)  พ.ศ. 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Pr="0012799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๘๙</w:t>
      </w:r>
      <w:r w:rsidRPr="0012799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ที่มท ๐๘๐๘.๒/ ว ๓๑๖๑ ลงวันที่ ๑๒ ตุลาคม ๒๕๕๓ เรื่องซักซ้อมความเข้าใจเกี่ยวกับการใช้จ่ายเงินสะสม</w:t>
      </w:r>
      <w:r w:rsidRPr="0012799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หนังสือกระทรวงมหาดไทย ที่มท ๐๘๐๘.๒/ ว ๒๑๕๐  ลงวันที่  ๒๗  พฤษภาคม ๒๕๕๖ เรื่องซักซ้อมความเข้าใจเกี่ยวกับการใช้จ่ายเงินสะสม และหนังสือกระทรวงมหาดไทย ที่มท ๐๘๐๘.๒/ ว ๒๐๒๙  ลงวันที่  ๒๕  กรกฎาคม ๒๕๕๗ เรื่องซักซ้อมความเข้าใจเกี่ยวกับการใช้จ่ายเงินสะสม</w:t>
      </w:r>
      <w:r w:rsidRPr="0012799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3333D2">
        <w:rPr>
          <w:rFonts w:ascii="TH SarabunIT๙" w:hAnsi="TH SarabunIT๙" w:cs="TH SarabunIT๙"/>
          <w:sz w:val="32"/>
          <w:szCs w:val="32"/>
          <w:cs/>
        </w:rPr>
        <w:t xml:space="preserve"> เพื่อขออนุมัติจ่ายขาดเงินสะสม</w:t>
      </w:r>
      <w:r w:rsidRPr="00333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0CD">
        <w:rPr>
          <w:rFonts w:ascii="TH SarabunIT๙" w:hAnsi="TH SarabunIT๙" w:cs="TH SarabunIT๙" w:hint="cs"/>
          <w:sz w:val="32"/>
          <w:szCs w:val="32"/>
          <w:cs/>
        </w:rPr>
        <w:t>ประจำปี  พ.ศ.  ๒๕๖๕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33D2">
        <w:rPr>
          <w:rFonts w:ascii="TH SarabunIT๙" w:hAnsi="TH SarabunIT๙" w:cs="TH SarabunIT๙"/>
          <w:sz w:val="32"/>
          <w:szCs w:val="32"/>
        </w:rPr>
        <w:t xml:space="preserve"> </w:t>
      </w:r>
      <w:r w:rsidRPr="003333D2">
        <w:rPr>
          <w:rFonts w:ascii="TH SarabunIT๙" w:hAnsi="TH SarabunIT๙" w:cs="TH SarabunIT๙"/>
          <w:sz w:val="32"/>
          <w:szCs w:val="32"/>
          <w:cs/>
        </w:rPr>
        <w:t xml:space="preserve">ในวงเงินรวมทั้งสิ้น 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102824">
        <w:rPr>
          <w:rFonts w:ascii="TH SarabunIT๙" w:hAnsi="TH SarabunIT๙" w:cs="TH SarabunIT๙"/>
          <w:sz w:val="32"/>
          <w:szCs w:val="32"/>
          <w:cs/>
        </w:rPr>
        <w:t>,</w:t>
      </w:r>
      <w:r w:rsidR="000652DB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102824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</w:t>
      </w:r>
      <w:r w:rsidRPr="00102824">
        <w:rPr>
          <w:rFonts w:ascii="TH SarabunIT๙" w:hAnsi="TH SarabunIT๙" w:cs="TH SarabunIT๙"/>
          <w:sz w:val="32"/>
          <w:szCs w:val="32"/>
          <w:cs/>
        </w:rPr>
        <w:t>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3D2">
        <w:rPr>
          <w:rFonts w:ascii="TH SarabunIT๙" w:hAnsi="TH SarabunIT๙" w:cs="TH SarabunIT๙"/>
          <w:sz w:val="32"/>
          <w:szCs w:val="32"/>
          <w:cs/>
        </w:rPr>
        <w:t xml:space="preserve"> โดยแยกตามรายละเอียดบัญชีโครงการฯ แนบท้ายนี้  </w:t>
      </w:r>
    </w:p>
    <w:p w:rsidR="008371A1" w:rsidRPr="00102824" w:rsidRDefault="008371A1" w:rsidP="008371A1">
      <w:pPr>
        <w:spacing w:after="120"/>
        <w:ind w:left="1080" w:firstLine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28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8371A1" w:rsidRPr="00417176" w:rsidRDefault="008371A1" w:rsidP="008371A1">
      <w:pPr>
        <w:rPr>
          <w:rFonts w:ascii="TH SarabunIT๙" w:hAnsi="TH SarabunIT๙" w:cs="TH SarabunIT๙"/>
          <w:sz w:val="32"/>
          <w:szCs w:val="32"/>
        </w:rPr>
      </w:pPr>
      <w:r w:rsidRPr="00417176">
        <w:rPr>
          <w:rFonts w:ascii="TH SarabunIT๙" w:hAnsi="TH SarabunIT๙" w:cs="TH SarabunIT๙"/>
          <w:sz w:val="32"/>
          <w:szCs w:val="32"/>
        </w:rPr>
        <w:t xml:space="preserve">  </w:t>
      </w:r>
      <w:r w:rsidRPr="0041717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717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ารขออนุมัติจ่ายขาดเงินสะสม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41717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FC5">
        <w:rPr>
          <w:rFonts w:ascii="TH SarabunIT๙" w:hAnsi="TH SarabunIT๙" w:cs="TH SarabunIT๙" w:hint="cs"/>
          <w:sz w:val="32"/>
          <w:szCs w:val="32"/>
          <w:cs/>
        </w:rPr>
        <w:t>พ.ศ.  ๒๕๖๕</w:t>
      </w:r>
      <w:r w:rsidRPr="0041717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ในครั้งนี้วงเงินรวม</w:t>
      </w:r>
      <w:r w:rsidRPr="00417176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71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35BA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102824">
        <w:rPr>
          <w:rFonts w:ascii="TH SarabunIT๙" w:hAnsi="TH SarabunIT๙" w:cs="TH SarabunIT๙"/>
          <w:sz w:val="32"/>
          <w:szCs w:val="32"/>
          <w:cs/>
        </w:rPr>
        <w:t>,</w:t>
      </w:r>
      <w:r w:rsidR="00F935BA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102824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</w:t>
      </w:r>
      <w:r w:rsidRPr="00102824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B1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7176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ซึ่งมีรายละเอียดโครงการ ปรากฏตามรายละเอียดบัญชีโครงการฯ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17176">
        <w:rPr>
          <w:rFonts w:ascii="TH SarabunIT๙" w:hAnsi="TH SarabunIT๙" w:cs="TH SarabunIT๙"/>
          <w:sz w:val="32"/>
          <w:szCs w:val="32"/>
          <w:cs/>
        </w:rPr>
        <w:t>แนบท้ายบันทึกนี้</w:t>
      </w:r>
    </w:p>
    <w:p w:rsidR="008371A1" w:rsidRDefault="008371A1" w:rsidP="008371A1">
      <w:pPr>
        <w:rPr>
          <w:rFonts w:ascii="TH SarabunIT๙" w:hAnsi="TH SarabunIT๙" w:cs="TH SarabunIT๙"/>
          <w:sz w:val="32"/>
          <w:szCs w:val="32"/>
        </w:rPr>
      </w:pPr>
    </w:p>
    <w:p w:rsidR="008371A1" w:rsidRPr="00F935BA" w:rsidRDefault="008371A1" w:rsidP="00F935BA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7D0792" w:rsidRPr="007D0792" w:rsidRDefault="007D0792" w:rsidP="007D0792">
      <w:pPr>
        <w:pStyle w:val="4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D0792">
        <w:rPr>
          <w:rFonts w:ascii="TH SarabunIT๙" w:hAnsi="TH SarabunIT๙" w:cs="TH SarabunIT๙"/>
          <w:sz w:val="36"/>
          <w:szCs w:val="36"/>
          <w:cs/>
        </w:rPr>
        <w:t xml:space="preserve">รายละเอียดโครงการฯ การขออนุมัติจ่ายขาดเงินสะสมประจำปี  </w:t>
      </w:r>
      <w:r w:rsidRPr="007D0792">
        <w:rPr>
          <w:rFonts w:ascii="TH SarabunIT๙" w:hAnsi="TH SarabunIT๙" w:cs="TH SarabunIT๙" w:hint="cs"/>
          <w:sz w:val="36"/>
          <w:szCs w:val="36"/>
          <w:cs/>
        </w:rPr>
        <w:t>พ.ศ.  ๒๕๖๕</w:t>
      </w:r>
    </w:p>
    <w:p w:rsidR="007D0792" w:rsidRPr="00006FC5" w:rsidRDefault="007D0792" w:rsidP="00006FC5">
      <w:pPr>
        <w:pStyle w:val="a8"/>
        <w:spacing w:after="240"/>
        <w:ind w:left="0" w:right="-2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7D0792">
        <w:rPr>
          <w:rFonts w:ascii="TH SarabunIT๙" w:hAnsi="TH SarabunIT๙" w:cs="TH SarabunIT๙"/>
          <w:sz w:val="36"/>
          <w:szCs w:val="36"/>
          <w:cs/>
        </w:rPr>
        <w:t xml:space="preserve">กองช่าง  ตั้งไว้  </w:t>
      </w:r>
      <w:r>
        <w:rPr>
          <w:rFonts w:ascii="TH SarabunIT๙" w:hAnsi="TH SarabunIT๙" w:cs="TH SarabunIT๙" w:hint="cs"/>
          <w:sz w:val="36"/>
          <w:szCs w:val="36"/>
          <w:cs/>
        </w:rPr>
        <w:t>๑๐๐</w:t>
      </w:r>
      <w:r w:rsidRPr="007D0792">
        <w:rPr>
          <w:rFonts w:ascii="TH SarabunIT๙" w:hAnsi="TH SarabunIT๙" w:cs="TH SarabunIT๙"/>
          <w:sz w:val="36"/>
          <w:szCs w:val="36"/>
          <w:cs/>
        </w:rPr>
        <w:t>,</w:t>
      </w:r>
      <w:r>
        <w:rPr>
          <w:rFonts w:ascii="TH SarabunIT๙" w:hAnsi="TH SarabunIT๙" w:cs="TH SarabunIT๙" w:hint="cs"/>
          <w:sz w:val="36"/>
          <w:szCs w:val="36"/>
          <w:cs/>
        </w:rPr>
        <w:t>๐๐๐</w:t>
      </w:r>
      <w:r w:rsidRPr="007D0792">
        <w:rPr>
          <w:rFonts w:ascii="TH SarabunIT๙" w:hAnsi="TH SarabunIT๙" w:cs="TH SarabunIT๙"/>
          <w:sz w:val="36"/>
          <w:szCs w:val="36"/>
          <w:cs/>
        </w:rPr>
        <w:t xml:space="preserve">  บาท  (</w:t>
      </w:r>
      <w:r w:rsidRPr="007D0792">
        <w:rPr>
          <w:rFonts w:ascii="TH SarabunIT๙" w:hAnsi="TH SarabunIT๙" w:cs="TH SarabunIT๙" w:hint="cs"/>
          <w:sz w:val="36"/>
          <w:szCs w:val="36"/>
          <w:cs/>
        </w:rPr>
        <w:t>หนึ่งแสน</w:t>
      </w:r>
      <w:r w:rsidRPr="007D0792">
        <w:rPr>
          <w:rFonts w:ascii="TH SarabunIT๙" w:hAnsi="TH SarabunIT๙" w:cs="TH SarabunIT๙"/>
          <w:sz w:val="36"/>
          <w:szCs w:val="36"/>
          <w:cs/>
        </w:rPr>
        <w:t>บาทถ้วน)</w:t>
      </w:r>
    </w:p>
    <w:p w:rsidR="007D0792" w:rsidRPr="00F948E2" w:rsidRDefault="00006FC5" w:rsidP="007D0792">
      <w:pPr>
        <w:spacing w:after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highlight w:val="cyan"/>
          <w:cs/>
        </w:rPr>
        <w:t>๑</w:t>
      </w:r>
      <w:r w:rsidR="007D0792" w:rsidRPr="00F948E2">
        <w:rPr>
          <w:rFonts w:ascii="TH SarabunIT๙" w:hAnsi="TH SarabunIT๙" w:cs="TH SarabunIT๙"/>
          <w:b/>
          <w:bCs/>
          <w:highlight w:val="cyan"/>
        </w:rPr>
        <w:t xml:space="preserve">. </w:t>
      </w:r>
      <w:r w:rsidR="007D0792" w:rsidRPr="00F948E2">
        <w:rPr>
          <w:rFonts w:ascii="TH SarabunIT๙" w:hAnsi="TH SarabunIT๙" w:cs="TH SarabunIT๙"/>
          <w:b/>
          <w:bCs/>
          <w:highlight w:val="cyan"/>
          <w:cs/>
        </w:rPr>
        <w:t xml:space="preserve">ประเภทงานทาง ถนน </w:t>
      </w:r>
      <w:r w:rsidR="007D0792" w:rsidRPr="00F948E2">
        <w:rPr>
          <w:rFonts w:ascii="TH SarabunIT๙" w:hAnsi="TH SarabunIT๙" w:cs="TH SarabunIT๙" w:hint="cs"/>
          <w:b/>
          <w:bCs/>
          <w:highlight w:val="cyan"/>
          <w:cs/>
        </w:rPr>
        <w:t>(</w:t>
      </w:r>
      <w:proofErr w:type="spellStart"/>
      <w:r w:rsidR="007D0792" w:rsidRPr="00F948E2">
        <w:rPr>
          <w:rFonts w:ascii="TH SarabunIT๙" w:hAnsi="TH SarabunIT๙" w:cs="TH SarabunIT๙"/>
          <w:b/>
          <w:bCs/>
          <w:highlight w:val="cyan"/>
          <w:cs/>
        </w:rPr>
        <w:t>คสล</w:t>
      </w:r>
      <w:proofErr w:type="spellEnd"/>
      <w:r w:rsidR="007D0792" w:rsidRPr="00F948E2">
        <w:rPr>
          <w:rFonts w:ascii="TH SarabunIT๙" w:hAnsi="TH SarabunIT๙" w:cs="TH SarabunIT๙"/>
          <w:b/>
          <w:bCs/>
          <w:highlight w:val="cyan"/>
          <w:cs/>
        </w:rPr>
        <w:t>.</w:t>
      </w:r>
      <w:r w:rsidR="007D0792" w:rsidRPr="00F948E2">
        <w:rPr>
          <w:rFonts w:ascii="TH SarabunIT๙" w:hAnsi="TH SarabunIT๙" w:cs="TH SarabunIT๙" w:hint="cs"/>
          <w:b/>
          <w:bCs/>
          <w:highlight w:val="cyan"/>
          <w:cs/>
        </w:rPr>
        <w:t>)</w:t>
      </w:r>
      <w:r w:rsidR="007D0792" w:rsidRPr="00F948E2">
        <w:rPr>
          <w:rFonts w:ascii="TH SarabunIT๙" w:hAnsi="TH SarabunIT๙" w:cs="TH SarabunIT๙"/>
          <w:b/>
          <w:bCs/>
          <w:highlight w:val="cyan"/>
          <w:cs/>
        </w:rPr>
        <w:t xml:space="preserve">    ตั้งไว้   </w:t>
      </w:r>
      <w:r w:rsidR="007D0792">
        <w:rPr>
          <w:rFonts w:ascii="TH SarabunIT๙" w:hAnsi="TH SarabunIT๙" w:cs="TH SarabunIT๙" w:hint="cs"/>
          <w:b/>
          <w:bCs/>
          <w:highlight w:val="cyan"/>
          <w:cs/>
        </w:rPr>
        <w:t>๑๐๐</w:t>
      </w:r>
      <w:r w:rsidR="007D0792" w:rsidRPr="00F948E2">
        <w:rPr>
          <w:rFonts w:ascii="TH SarabunIT๙" w:hAnsi="TH SarabunIT๙" w:cs="TH SarabunIT๙"/>
          <w:b/>
          <w:bCs/>
          <w:highlight w:val="cyan"/>
          <w:cs/>
        </w:rPr>
        <w:t>,๐๐๐  บาท</w:t>
      </w:r>
    </w:p>
    <w:p w:rsidR="007D0792" w:rsidRDefault="00006FC5" w:rsidP="007D079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๑</w:t>
      </w:r>
      <w:r w:rsidR="007D0792" w:rsidRPr="00BE57D0">
        <w:rPr>
          <w:rFonts w:ascii="TH SarabunIT๙" w:hAnsi="TH SarabunIT๙" w:cs="TH SarabunIT๙"/>
          <w:b/>
          <w:bCs/>
          <w:color w:val="FF0000"/>
          <w:sz w:val="32"/>
          <w:szCs w:val="32"/>
        </w:rPr>
        <w:t>.</w:t>
      </w:r>
      <w:r w:rsidR="007D079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proofErr w:type="spellStart"/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คสล</w:t>
      </w:r>
      <w:proofErr w:type="spellEnd"/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.) บ้าน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หนองนางตุ้ม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หมู่ที่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7D0792" w:rsidRPr="00BE57D0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๑๐๐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="007D07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๐๐๐</w:t>
      </w:r>
      <w:r w:rsidR="007D0792" w:rsidRPr="00BE57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  <w:r w:rsidR="007D07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:rsidR="00302EB6" w:rsidRDefault="007D0792" w:rsidP="00302EB6">
      <w:pPr>
        <w:ind w:firstLine="720"/>
        <w:rPr>
          <w:rFonts w:ascii="TH SarabunIT๙" w:hAnsi="TH SarabunIT๙" w:cs="TH SarabunIT๙"/>
          <w:b/>
          <w:bCs/>
          <w:sz w:val="32"/>
          <w:szCs w:val="32"/>
          <w:highlight w:val="cyan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         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(</w:t>
      </w:r>
      <w:proofErr w:type="spellStart"/>
      <w:r w:rsidRPr="00F176A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F176AF">
        <w:rPr>
          <w:rFonts w:ascii="TH SarabunIT๙" w:hAnsi="TH SarabunIT๙" w:cs="TH SarabunIT๙"/>
          <w:sz w:val="32"/>
          <w:szCs w:val="32"/>
          <w:cs/>
        </w:rPr>
        <w:t xml:space="preserve">.) สายจากถนน </w:t>
      </w:r>
      <w:proofErr w:type="spellStart"/>
      <w:r w:rsidRPr="00F176A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F176A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176A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76AF">
        <w:rPr>
          <w:rFonts w:ascii="TH SarabunIT๙" w:hAnsi="TH SarabunIT๙" w:cs="TH SarabunIT๙"/>
          <w:sz w:val="32"/>
          <w:szCs w:val="32"/>
          <w:cs/>
        </w:rPr>
        <w:t>เดิม</w:t>
      </w:r>
      <w:r w:rsidRPr="00F176A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 บ้านหัวคำ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76AF">
        <w:rPr>
          <w:rFonts w:ascii="TH SarabunIT๙" w:hAnsi="TH SarabunIT๙" w:cs="TH SarabunIT๙"/>
          <w:sz w:val="32"/>
          <w:szCs w:val="32"/>
          <w:cs/>
        </w:rPr>
        <w:t>ขนาดกว้าง  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F176AF">
        <w:rPr>
          <w:rFonts w:ascii="TH SarabunIT๙" w:hAnsi="TH SarabunIT๙" w:cs="TH SarabunIT๙"/>
          <w:sz w:val="32"/>
          <w:szCs w:val="32"/>
        </w:rPr>
        <w:t xml:space="preserve"> 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เมตร  ยาว  </w:t>
      </w:r>
      <w:r>
        <w:rPr>
          <w:rFonts w:ascii="TH SarabunIT๙" w:hAnsi="TH SarabunIT๙" w:cs="TH SarabunIT๙" w:hint="cs"/>
          <w:sz w:val="32"/>
          <w:szCs w:val="32"/>
          <w:cs/>
        </w:rPr>
        <w:t>๕๘</w:t>
      </w:r>
      <w:r w:rsidRPr="00F176AF">
        <w:rPr>
          <w:rFonts w:ascii="TH SarabunIT๙" w:hAnsi="TH SarabunIT๙" w:cs="TH SarabunIT๙"/>
          <w:sz w:val="32"/>
          <w:szCs w:val="32"/>
          <w:cs/>
        </w:rPr>
        <w:t>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176A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F176AF">
        <w:rPr>
          <w:rFonts w:ascii="TH SarabunIT๙" w:hAnsi="TH SarabunIT๙" w:cs="TH SarabunIT๙"/>
          <w:sz w:val="32"/>
          <w:szCs w:val="32"/>
        </w:rPr>
        <w:t xml:space="preserve"> 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เมตร  หรือรวมพื้นที่ก่อสร้างฯไม่น้อยกว่า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76AF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176AF">
        <w:rPr>
          <w:rFonts w:ascii="TH SarabunIT๙" w:hAnsi="TH SarabunIT๙" w:cs="TH SarabunIT๙"/>
          <w:sz w:val="32"/>
          <w:szCs w:val="32"/>
        </w:rPr>
        <w:t xml:space="preserve">  </w:t>
      </w:r>
      <w:r w:rsidRPr="00F176AF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 w:rsidRPr="00F176AF">
        <w:rPr>
          <w:rFonts w:ascii="TH SarabunIT๙" w:hAnsi="TH SarabunIT๙" w:cs="TH SarabunIT๙"/>
          <w:sz w:val="32"/>
          <w:szCs w:val="32"/>
        </w:rPr>
        <w:t>(</w:t>
      </w:r>
      <w:r w:rsidRPr="00F176AF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ามรายละเอียด และแบบแปลนของ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176AF">
        <w:rPr>
          <w:rFonts w:ascii="TH SarabunIT๙" w:hAnsi="TH SarabunIT๙" w:cs="TH SarabunIT๙"/>
          <w:sz w:val="32"/>
          <w:szCs w:val="32"/>
          <w:cs/>
        </w:rPr>
        <w:t>สำราญ กำหนด</w:t>
      </w:r>
      <w:r w:rsidRPr="00F176AF">
        <w:rPr>
          <w:rFonts w:ascii="TH SarabunIT๙" w:hAnsi="TH SarabunIT๙" w:cs="TH SarabunIT๙"/>
          <w:sz w:val="32"/>
          <w:szCs w:val="32"/>
        </w:rPr>
        <w:t xml:space="preserve">) </w:t>
      </w:r>
      <w:r w:rsidRPr="00F176AF">
        <w:rPr>
          <w:rFonts w:ascii="TH SarabunIT๙" w:hAnsi="TH SarabunIT๙" w:cs="TH SarabunIT๙"/>
          <w:sz w:val="32"/>
          <w:szCs w:val="32"/>
          <w:cs/>
        </w:rPr>
        <w:t>รวมเป็นเงินค่าก่อสร้างฯ ทั้งสิ้น 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176AF">
        <w:rPr>
          <w:rFonts w:ascii="TH SarabunIT๙" w:hAnsi="TH SarabunIT๙" w:cs="TH SarabunIT๙"/>
          <w:sz w:val="32"/>
          <w:szCs w:val="32"/>
          <w:cs/>
        </w:rPr>
        <w:t>๐</w:t>
      </w:r>
      <w:r w:rsidRPr="00F176A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76A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B5CCC" w:rsidRDefault="00FC24F6" w:rsidP="00FC24F6">
      <w:pPr>
        <w:rPr>
          <w:rFonts w:ascii="TH SarabunPSK" w:hAnsi="TH SarabunPSK" w:cs="TH SarabunPSK"/>
          <w:sz w:val="32"/>
          <w:szCs w:val="32"/>
        </w:rPr>
      </w:pPr>
      <w:r w:rsidRPr="006B5C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24F6">
        <w:rPr>
          <w:rFonts w:ascii="TH SarabunPSK" w:hAnsi="TH SarabunPSK" w:cs="TH SarabunPSK" w:hint="cs"/>
          <w:sz w:val="32"/>
          <w:szCs w:val="32"/>
          <w:cs/>
        </w:rPr>
        <w:t>มีท่านใดมีข้อสงสัยหรือจะสอบถามเพิ่มเต</w:t>
      </w:r>
      <w:r w:rsidR="006B5CCC">
        <w:rPr>
          <w:rFonts w:ascii="TH SarabunPSK" w:hAnsi="TH SarabunPSK" w:cs="TH SarabunPSK" w:hint="cs"/>
          <w:sz w:val="32"/>
          <w:szCs w:val="32"/>
          <w:cs/>
        </w:rPr>
        <w:t xml:space="preserve">ิมอีกหรือไม่  </w:t>
      </w:r>
    </w:p>
    <w:p w:rsidR="006B5CCC" w:rsidRPr="006B5CCC" w:rsidRDefault="006B5CCC" w:rsidP="00FC24F6">
      <w:pPr>
        <w:rPr>
          <w:rFonts w:ascii="TH SarabunPSK" w:hAnsi="TH SarabunPSK" w:cs="TH SarabunPSK"/>
          <w:sz w:val="32"/>
          <w:szCs w:val="32"/>
          <w:cs/>
        </w:rPr>
      </w:pPr>
      <w:r w:rsidRPr="006B5C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รองประธานสภาฯ</w:t>
      </w:r>
      <w:r w:rsidRPr="006B5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CCC">
        <w:rPr>
          <w:rFonts w:ascii="TH SarabunPSK" w:hAnsi="TH SarabunPSK" w:cs="TH SarabunPSK" w:hint="cs"/>
          <w:sz w:val="32"/>
          <w:szCs w:val="32"/>
          <w:cs/>
        </w:rPr>
        <w:t>เห็นด้วยให้จ่ายขาดเงินสะสม  เพราะเป็นการแก้ไขปัญหาความเดือดร้อนให้กับประชาชนที่ได้รับผลกระทบดังกล่าว</w:t>
      </w:r>
    </w:p>
    <w:p w:rsidR="001E1DD5" w:rsidRDefault="001E1DD5" w:rsidP="00FC24F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1E1DD5" w:rsidRPr="001E1DD5" w:rsidRDefault="00BF77CD" w:rsidP="006B7A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-๑๒</w:t>
      </w:r>
      <w:r w:rsidR="001E1DD5" w:rsidRPr="001E1DD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E1DD5" w:rsidRDefault="001E1DD5" w:rsidP="001E1DD5">
      <w:pPr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5112" w:rsidRDefault="00465112" w:rsidP="00FC24F6">
      <w:pPr>
        <w:rPr>
          <w:rFonts w:ascii="TH SarabunPSK" w:hAnsi="TH SarabunPSK" w:cs="TH SarabunPSK"/>
          <w:sz w:val="32"/>
          <w:szCs w:val="32"/>
        </w:rPr>
      </w:pPr>
      <w:r w:rsidRP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นายชัยชนะ  ศรีวิเศษ  </w:t>
      </w:r>
      <w:proofErr w:type="spellStart"/>
      <w:r w:rsidRP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สท</w:t>
      </w:r>
      <w:proofErr w:type="spellEnd"/>
      <w:r w:rsidRP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.เขต ๒</w:t>
      </w:r>
      <w:r w:rsid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เห็นด้วยให้จ่ายขาดเงินสะสม</w:t>
      </w:r>
      <w:r w:rsidR="00C65A77">
        <w:rPr>
          <w:rFonts w:ascii="TH SarabunPSK" w:hAnsi="TH SarabunPSK" w:cs="TH SarabunPSK" w:hint="cs"/>
          <w:sz w:val="32"/>
          <w:szCs w:val="32"/>
          <w:cs/>
        </w:rPr>
        <w:t>ตามที่เสนอขอ</w:t>
      </w:r>
    </w:p>
    <w:p w:rsidR="00FC24F6" w:rsidRPr="00C65A77" w:rsidRDefault="00C65A77" w:rsidP="00FC24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5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Pr="00C65A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77">
        <w:rPr>
          <w:rFonts w:ascii="TH SarabunPSK" w:hAnsi="TH SarabunPSK" w:cs="TH SarabunPSK" w:hint="cs"/>
          <w:sz w:val="32"/>
          <w:szCs w:val="32"/>
          <w:cs/>
        </w:rPr>
        <w:t>มีท่านใดมีข้อเสนอแนะหรือสอบถามเพิ่มเติมอีกหรือไม่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5CCC">
        <w:rPr>
          <w:rFonts w:ascii="TH SarabunPSK" w:hAnsi="TH SarabunPSK" w:cs="TH SarabunPSK" w:hint="cs"/>
          <w:sz w:val="32"/>
          <w:szCs w:val="32"/>
          <w:cs/>
        </w:rPr>
        <w:t>ถ้าไม่มีจะขอมติที่</w:t>
      </w:r>
      <w:r w:rsidR="00FC24F6" w:rsidRPr="00FC24F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FC2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24F6" w:rsidRPr="003623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</w:t>
      </w:r>
      <w:r w:rsidR="00FC24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จ่ายขาดเงินสะสม  ประจำปี</w:t>
      </w:r>
      <w:r w:rsidR="00FC24F6" w:rsidRPr="00442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พ.ศ. ๒๕๖๕</w:t>
      </w:r>
      <w:r w:rsidR="00FC24F6" w:rsidRPr="004429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FC24F6" w:rsidRPr="00442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(กองช่าง)</w:t>
      </w:r>
    </w:p>
    <w:p w:rsidR="006B5CCC" w:rsidRPr="00DD12A7" w:rsidRDefault="006B5CCC" w:rsidP="006B5CCC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มติที่ประชุม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-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6B5CCC" w:rsidRPr="00DD12A7" w:rsidRDefault="006B5CCC" w:rsidP="006B5CCC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73715" w:rsidRPr="00D20D2D" w:rsidRDefault="006B5CCC" w:rsidP="00D20D2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งดออกเสียง  - </w:t>
      </w:r>
      <w:r w:rsidRPr="00DD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12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0A3431" w:rsidRDefault="007F47D1" w:rsidP="000A3431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1E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6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D21E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.๕</w:t>
      </w:r>
      <w:r w:rsidR="00BB0BA6" w:rsidRPr="00D155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3771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473715" w:rsidRDefault="0037713D" w:rsidP="00473715">
      <w:pPr>
        <w:pStyle w:val="a3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371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รายงานการติดตามและประเมินผลแผนพัฒนาเทศบาลตำบล</w:t>
      </w:r>
    </w:p>
    <w:p w:rsidR="0037713D" w:rsidRPr="00473715" w:rsidRDefault="0037713D" w:rsidP="0047371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3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สำราญ ปีงบประมาณ ๒๕๖๔ (รอบเดือนตุลาคม ๒๕๖๓ -กันยายน ๒๕๖๔ ) </w:t>
      </w:r>
    </w:p>
    <w:p w:rsidR="004210F8" w:rsidRDefault="00D02903" w:rsidP="00483A9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0F2C8B">
        <w:rPr>
          <w:rFonts w:ascii="TH SarabunPSK" w:hAnsi="TH SarabunPSK" w:cs="TH SarabunPSK" w:hint="cs"/>
          <w:sz w:val="32"/>
          <w:szCs w:val="32"/>
          <w:cs/>
        </w:rPr>
        <w:t xml:space="preserve">ขอเชิญ  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</w:t>
      </w:r>
      <w:r w:rsidR="00442718">
        <w:rPr>
          <w:rFonts w:ascii="TH SarabunPSK" w:hAnsi="TH SarabunPSK" w:cs="TH SarabunPSK" w:hint="cs"/>
          <w:sz w:val="32"/>
          <w:szCs w:val="32"/>
          <w:cs/>
        </w:rPr>
        <w:t>และแผนชี้แจงรายละเอียดเ</w:t>
      </w:r>
      <w:r>
        <w:rPr>
          <w:rFonts w:ascii="TH SarabunPSK" w:hAnsi="TH SarabunPSK" w:cs="TH SarabunPSK" w:hint="cs"/>
          <w:sz w:val="32"/>
          <w:szCs w:val="32"/>
          <w:cs/>
        </w:rPr>
        <w:t>กี่ยวกับรายงาน</w:t>
      </w:r>
    </w:p>
    <w:p w:rsidR="002966C5" w:rsidRDefault="00D02903" w:rsidP="0047371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การติดตามและประเมินผลแผนพัฒนาเทศบาลตำบลสำราญ ประจำปีงบประมาณ  ๒๕๖๔ รอบเดือนตุลาคม-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 ๒๕๖๔)  ที่เสนอมา</w:t>
      </w:r>
    </w:p>
    <w:p w:rsidR="00F5006C" w:rsidRPr="00F5006C" w:rsidRDefault="00F5006C" w:rsidP="00F5006C">
      <w:pPr>
        <w:pStyle w:val="a3"/>
        <w:tabs>
          <w:tab w:val="left" w:pos="5670"/>
        </w:tabs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0" w:name="_Hlk29203437"/>
      <w:r w:rsidRPr="00D21E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นักวิเครา</w:t>
      </w:r>
      <w:r w:rsidR="002966C5" w:rsidRPr="00D21E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ะห์ฯ</w:t>
      </w:r>
      <w:r w:rsidRPr="00CF48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bookmarkStart w:id="1" w:name="_GoBack"/>
      <w:bookmarkEnd w:id="1"/>
      <w:r w:rsidRPr="00D21E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F5006C">
        <w:rPr>
          <w:rFonts w:ascii="TH SarabunIT๙" w:eastAsia="Calibri" w:hAnsi="TH SarabunIT๙" w:cs="TH SarabunIT๙"/>
          <w:sz w:val="32"/>
          <w:szCs w:val="32"/>
          <w:cs/>
        </w:rPr>
        <w:t>การติดตามและประเมินผลถือว่ามีความสำคัญและจำเป็นต่อการดำเนินงานพัฒนาองค์กรปกครองส่วนท้องถิ่น เนื่องจากการติดตามและประเมินผลเป็นการประเมินผลงานของปีที่ผ่านมา ว่ามีความสอดคล้องกับแผนงานที่ได้วางไว้เอาไว้หรือไม่ รวมทั้งการมีส่วนร่วมของภาคประชาชนอย่างแท้จริง เทศบาลตำบลสำราญ ในฐานะองค์กรปกครองส่วนท้องถิ่นมีภาระหน้าที่ ที่จะต้องให้การบริการแก่ประชาชน จึงจำเป็นที่จะต้องมีการจัดทำแผนติดตามและประเมินผล เพื่อวัดถึงประสิทธิภาพ ประสิทธิผลของการดำเนินการในด้านต่างๆ เพื่อใช้เปรียบเทียบการทำงานของปีที่ผ่านมาอีกด้วยเพื่อให้การดำเนินงานขององค์กรปกครองส่วนท้องถิ่นเป็นไปอย่างมีประสิทธิภาพและประสิทธิผล มีความโปร่งใส ผลการดำเนินงานเป็นไปตามเป้าหมายที่กำหนดไว้ และเกิดประโยชน์สูงสุดต่อประชาชนในท้องถิ่น ซึ่งระบบการติดตามและประเมินผล นับเป็นสิ่งที่มีความสำคัญอย่างยิ่งที่จะช่วยให้เราทราบผลการดำเนินงานว่าบรรลุวัตถุประสงค์ และเป้าหมายที่ต้องการมากน้อยเพียงใด การดำเนินงานประสบผลสำเร็จมีประสิทธิภาพหรือไม่ ผลจากการติดตามและประเมินผลจะใช้เป็นข้อมูลในการปฏิบัติงานและใช้เป็นแนวทางในการปรับปรุงแก้ไขการปฏิบัติงาน ช่วยให้การจัดทำแผนพัฒนาท้องถิ่นของตนเองเป็นไปอย่างมีประสิทธิภาพ และมีทิศทางการพัฒนาที่ตรงต่อความต้องการของประชาชนในท้องถิ่นอย่างแท้จริง</w:t>
      </w:r>
    </w:p>
    <w:p w:rsidR="00F5006C" w:rsidRPr="00F5006C" w:rsidRDefault="00F5006C" w:rsidP="00F5006C">
      <w:pPr>
        <w:tabs>
          <w:tab w:val="left" w:pos="1985"/>
          <w:tab w:val="left" w:pos="5670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เทศบาลตำบลสำราญ จึงถือปฏิบัติตามระเบียบกระทรวงมหาดไทย ว่าด้วยการจัดทำแผนพัฒนาขององค์กรปกครองส่วนท้องถิ่น</w:t>
      </w:r>
      <w:r w:rsidRPr="00F500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๒๕๔๘ และที่แก้ไขเพิ่มเติมถึง</w:t>
      </w: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(ฉบับที่ ๓) พ.ศ. ๒๕๖๑ (๕) </w:t>
      </w:r>
    </w:p>
    <w:p w:rsidR="00F5006C" w:rsidRPr="00F5006C" w:rsidRDefault="00F5006C" w:rsidP="00F5006C">
      <w:pPr>
        <w:tabs>
          <w:tab w:val="left" w:pos="1985"/>
          <w:tab w:val="left" w:pos="5670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การติดตามและประเมินผลจึงเป็นเครื่องมือที่สำคัญสำหรับผู้บริหารที่จะได้ทราบถึงผลการปฏิบัติงานในช่วงเวลาที่ผ่านมา ซึ่งผลจากการติดตามและประเมินผล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 </w:t>
      </w:r>
    </w:p>
    <w:bookmarkEnd w:id="0"/>
    <w:p w:rsidR="00F5006C" w:rsidRPr="00F5006C" w:rsidRDefault="00F5006C" w:rsidP="00F5006C">
      <w:pPr>
        <w:tabs>
          <w:tab w:val="left" w:pos="1985"/>
          <w:tab w:val="left" w:pos="5670"/>
        </w:tabs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500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วัตถุประสงค์ของการติดตามและประเมินผล </w:t>
      </w:r>
    </w:p>
    <w:p w:rsidR="00F5006C" w:rsidRPr="00F5006C" w:rsidRDefault="00F5006C" w:rsidP="001B012B">
      <w:pPr>
        <w:tabs>
          <w:tab w:val="left" w:pos="851"/>
          <w:tab w:val="left" w:pos="1843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5006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        </w:t>
      </w:r>
      <w:r w:rsidRPr="00F5006C">
        <w:rPr>
          <w:rFonts w:ascii="TH SarabunIT๙" w:eastAsia="Calibri" w:hAnsi="TH SarabunIT๙" w:cs="TH SarabunIT๙"/>
          <w:sz w:val="32"/>
          <w:szCs w:val="32"/>
          <w:cs/>
        </w:rPr>
        <w:t>๒.๑ เพื่อติดตามความก้าวหน้าผลการดำเนินโครงการ</w:t>
      </w:r>
      <w:r w:rsidRPr="00F5006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 </w:t>
      </w:r>
    </w:p>
    <w:p w:rsidR="00F5006C" w:rsidRPr="00F5006C" w:rsidRDefault="00F5006C" w:rsidP="001B012B">
      <w:pPr>
        <w:tabs>
          <w:tab w:val="left" w:pos="851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๒.๒ เพื่อติดตามผลการใช้จ่ายงบประมาณที่ใช้ในการดำเนินโครงการ</w:t>
      </w:r>
    </w:p>
    <w:p w:rsidR="00B629F0" w:rsidRDefault="00F5006C" w:rsidP="001B012B">
      <w:pPr>
        <w:tabs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๒.๓ เพื่อรับทราบผลสัมฤทธิ์ที่เกิดขึ้นจากการดำเนินงาน และความพึงพอใจของประชาชนต่อผลการดำเนินงานของเทศบาลตำบลสำราญ</w:t>
      </w:r>
    </w:p>
    <w:p w:rsidR="00F5006C" w:rsidRPr="00F5006C" w:rsidRDefault="00B629F0" w:rsidP="00B629F0">
      <w:pPr>
        <w:tabs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F5006C" w:rsidRPr="00F500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F5006C" w:rsidRPr="00F5006C">
        <w:rPr>
          <w:rFonts w:ascii="TH SarabunIT๙" w:eastAsia="Calibri" w:hAnsi="TH SarabunIT๙" w:cs="TH SarabunIT๙"/>
          <w:sz w:val="32"/>
          <w:szCs w:val="32"/>
          <w:cs/>
        </w:rPr>
        <w:t>๒.๔ เพื่อรับทราบระดับผลสำเร็จในการจัดทำแผนพัฒนาเทศบาลตำบลสำราญ</w:t>
      </w:r>
    </w:p>
    <w:p w:rsidR="00F5006C" w:rsidRPr="00F5006C" w:rsidRDefault="00F5006C" w:rsidP="00B629F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๒.๕ เพื่อรับทราบปัญหาอุปสรรคตลอดจนผลกระทบที่เกิดขึ้นจากการดำเนินงาน มาใช้เป็นแนวทางการแก้ไข ปรับปรุงผลการดำเนินงานให้มีประสิทธิภาพยิ่งขึ้น</w:t>
      </w:r>
    </w:p>
    <w:p w:rsidR="00F5006C" w:rsidRPr="00F5006C" w:rsidRDefault="00F5006C" w:rsidP="00F5006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๒.๖ สรุปผลการติดตามและประเมินผลโครงการ เพื่อนำไปสู่การประเมินยุทธศาสตร์การพัฒนาของเทศบาลตำบลสำราญว่าบรรลุวัตถุประสงค์ และเป้าหมายที่กำหนดไว้หรือไม่</w:t>
      </w:r>
    </w:p>
    <w:p w:rsidR="005A5F49" w:rsidRDefault="00F5006C" w:rsidP="00CA0C34">
      <w:pPr>
        <w:tabs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๒.๗ เพื่อใช้เป็นข้อเสนอแนะผู้บริหารในการจัดทำแผนพัฒนาท้องถิ่นปีต่อไป</w:t>
      </w:r>
    </w:p>
    <w:p w:rsidR="006B7A86" w:rsidRDefault="006B7A86" w:rsidP="00CA0C34">
      <w:pPr>
        <w:tabs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6B7A86" w:rsidRPr="00CA0C34" w:rsidRDefault="00BF77CD" w:rsidP="006B7A86">
      <w:pPr>
        <w:tabs>
          <w:tab w:val="left" w:pos="1985"/>
          <w:tab w:val="left" w:pos="5670"/>
        </w:tabs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-๑๓</w:t>
      </w:r>
      <w:r w:rsidR="006B7A8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F5006C" w:rsidRPr="00F5006C" w:rsidRDefault="00F5006C" w:rsidP="00F5006C">
      <w:pPr>
        <w:tabs>
          <w:tab w:val="left" w:pos="1985"/>
          <w:tab w:val="left" w:pos="5670"/>
        </w:tabs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0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ขอบเขตการติดตามและประเมินผล</w:t>
      </w:r>
    </w:p>
    <w:p w:rsidR="00F5006C" w:rsidRPr="00F5006C" w:rsidRDefault="00F5006C" w:rsidP="00F5006C">
      <w:pPr>
        <w:tabs>
          <w:tab w:val="left" w:pos="1985"/>
          <w:tab w:val="left" w:pos="5670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ติดตามและประเมินผลกิจกรรม/โครงการตามแผนพัฒนาเทศบาลตำบลสำราญ ประจำปีงบประมาณ ๒๕๖</w:t>
      </w:r>
      <w:r w:rsidRPr="00F5006C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ตามยุทธศาสตร์การพัฒนาของเทศบาลตำบลสำราญ ๘ ด้าน ดังนี้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๓.๑ การพัฒนาด้านโครงสร้างพื้นฐาน</w:t>
      </w:r>
    </w:p>
    <w:p w:rsidR="001B012B" w:rsidRPr="00F5006C" w:rsidRDefault="00F5006C" w:rsidP="005A5F49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๓.๒ การพัฒนาส่งเสริมคุณภาพชีวิตและเสริมสร้างเศรษฐกิจฐานราก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๓.๓ การพัฒนาสังคมอยู่เย็นเป็นสุข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๓.๔ การพัฒนาการวางแผนการส่งเสริมการลงทุนพาณิชยก</w:t>
      </w:r>
      <w:proofErr w:type="spellStart"/>
      <w:r w:rsidRPr="00F5006C">
        <w:rPr>
          <w:rFonts w:ascii="TH SarabunIT๙" w:eastAsia="Calibri" w:hAnsi="TH SarabunIT๙" w:cs="TH SarabunIT๙"/>
          <w:sz w:val="32"/>
          <w:szCs w:val="32"/>
          <w:cs/>
        </w:rPr>
        <w:t>รรม</w:t>
      </w:r>
      <w:proofErr w:type="spellEnd"/>
      <w:r w:rsidRPr="00F5006C">
        <w:rPr>
          <w:rFonts w:ascii="TH SarabunIT๙" w:eastAsia="Calibri" w:hAnsi="TH SarabunIT๙" w:cs="TH SarabunIT๙"/>
          <w:sz w:val="32"/>
          <w:szCs w:val="32"/>
          <w:cs/>
        </w:rPr>
        <w:t>และการท่องเที่ยว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๓.๕ การพัฒนาการบริหารจัดการและอนุรักษ์ทรัพยากรธรรมชาติสิ่งแวดล้อม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๓.๖ การพัฒนาการส่งเสริมศาสนา อนุรักษ์ศิลปะ วัฒนธรรม จารีตประเพณีและภูมิปัญญาท้องถิ่น</w:t>
      </w:r>
    </w:p>
    <w:p w:rsidR="00F5006C" w:rsidRP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๓.๗ การพัฒนาการบริหารจัดการองค์กรปกครองส่วนท้องถิ่น</w:t>
      </w:r>
    </w:p>
    <w:p w:rsidR="00F5006C" w:rsidRDefault="00F5006C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F500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๓.๘ การพัฒนาประชาธิปไตยและกระบวนการประชาสังคม</w:t>
      </w:r>
    </w:p>
    <w:p w:rsidR="003A5CDF" w:rsidRPr="00F5006C" w:rsidRDefault="003A5CDF" w:rsidP="00F5006C">
      <w:pPr>
        <w:tabs>
          <w:tab w:val="left" w:pos="1985"/>
          <w:tab w:val="left" w:pos="5670"/>
        </w:tabs>
        <w:rPr>
          <w:rFonts w:ascii="TH SarabunIT๙" w:eastAsia="Calibri" w:hAnsi="TH SarabunIT๙" w:cs="TH SarabunIT๙"/>
          <w:sz w:val="16"/>
          <w:szCs w:val="16"/>
        </w:rPr>
      </w:pPr>
    </w:p>
    <w:p w:rsidR="003A5CDF" w:rsidRPr="003A5CDF" w:rsidRDefault="003A5CDF" w:rsidP="003A5CD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5C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ประชากรในการติดตามและประเมินผล</w:t>
      </w:r>
      <w:r w:rsidRPr="003A5C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3A5CDF">
        <w:rPr>
          <w:rFonts w:ascii="TH SarabunIT๙" w:eastAsia="Calibri" w:hAnsi="TH SarabunIT๙" w:cs="TH SarabunIT๙"/>
          <w:sz w:val="32"/>
          <w:szCs w:val="32"/>
          <w:cs/>
        </w:rPr>
        <w:t>ประชาชนในเขตตำบลสำราญ</w:t>
      </w:r>
    </w:p>
    <w:p w:rsidR="003A5CDF" w:rsidRPr="003A5CDF" w:rsidRDefault="003A5CDF" w:rsidP="003A5CD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5C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3A5CDF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พื้นที่การติดตามและประเมินผล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  <w:r w:rsidRPr="003A5CDF">
        <w:rPr>
          <w:rFonts w:ascii="TH SarabunIT๙" w:eastAsia="Calibri" w:hAnsi="TH SarabunIT๙" w:cs="TH SarabunIT๙"/>
          <w:sz w:val="32"/>
          <w:szCs w:val="32"/>
          <w:cs/>
        </w:rPr>
        <w:t>ในเขตตำบลสำราญ</w:t>
      </w:r>
    </w:p>
    <w:p w:rsidR="003A5CDF" w:rsidRPr="003A5CDF" w:rsidRDefault="003A5CDF" w:rsidP="003A5CD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5CDF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ระยะเวลาการติดตามและประเมินผล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3A5CDF">
        <w:rPr>
          <w:rFonts w:ascii="TH SarabunIT๙" w:eastAsia="Calibri" w:hAnsi="TH SarabunIT๙" w:cs="TH SarabunIT๙"/>
          <w:sz w:val="32"/>
          <w:szCs w:val="32"/>
          <w:cs/>
        </w:rPr>
        <w:t>ภายในปีงบประมาณ ๒๕๖</w:t>
      </w:r>
      <w:r w:rsidRPr="003A5CDF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C51877" w:rsidRPr="00C51877" w:rsidRDefault="00C51877" w:rsidP="001B012B">
      <w:pPr>
        <w:tabs>
          <w:tab w:val="left" w:pos="1276"/>
          <w:tab w:val="left" w:pos="1985"/>
          <w:tab w:val="left" w:pos="5670"/>
        </w:tabs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18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ขั้นตอนการดำเนินงาน</w:t>
      </w:r>
    </w:p>
    <w:p w:rsidR="00C51877" w:rsidRPr="00C51877" w:rsidRDefault="00C51877" w:rsidP="001B012B">
      <w:pPr>
        <w:tabs>
          <w:tab w:val="left" w:pos="1276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C518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</w:t>
      </w: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๑ การขออนุมัติแผนการติดตามและประเมินผลแผนพัฒนาเทศบาลตำบลประจำปีพร้อมแผนดำเนินงานการติดตามและประเมินผลประจำปีงบประมาณ </w:t>
      </w:r>
      <w:r w:rsidRPr="00C5187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5187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</w:p>
    <w:p w:rsidR="00C51877" w:rsidRPr="00C51877" w:rsidRDefault="00C51877" w:rsidP="001B012B">
      <w:pPr>
        <w:tabs>
          <w:tab w:val="left" w:pos="1276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.๒ การจัดประชุมคณะกรรมการติดตามและประเมินผลแผนพัฒนาเทศบาลตำบล เพื่อกำหนดแนวทาง วิธีการในการดำเนินการติดตามและประเมินผลแผนพัฒนา</w:t>
      </w:r>
    </w:p>
    <w:p w:rsidR="00C51877" w:rsidRPr="00C51877" w:rsidRDefault="00C51877" w:rsidP="001B012B">
      <w:pPr>
        <w:tabs>
          <w:tab w:val="left" w:pos="1276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.๓ การประเมินตนเองในการจัดทำแผนยุทธศาสตร์ของเทศบาลตำบล จะทำการประเมินและรายงานทุกครั้งหลังจากที่ได้ประกาศใช้แผนยุทธศาสตร์แล้ว โดยจะเป็นการประเมินตนเอง</w:t>
      </w:r>
    </w:p>
    <w:p w:rsidR="00C51877" w:rsidRPr="00C51877" w:rsidRDefault="00C51877" w:rsidP="001B012B">
      <w:pPr>
        <w:tabs>
          <w:tab w:val="left" w:pos="1276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.๔ การติดตามความก้าวหน้าผลการดำเนินโครงการตามแผนพัฒนาเทศบาลตำบลสำราญประจำปีงบประมาณ </w:t>
      </w:r>
      <w:r w:rsidRPr="00C5187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5187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</w:p>
    <w:p w:rsidR="00C51877" w:rsidRDefault="00C51877" w:rsidP="001B012B">
      <w:pPr>
        <w:tabs>
          <w:tab w:val="left" w:pos="1276"/>
          <w:tab w:val="left" w:pos="1985"/>
          <w:tab w:val="left" w:pos="567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.๕ การสำรวจความพึงพอใจของประชาชนในเขตตำบลสำราญ ต่อผลการดำเนินงานของเทศบาลตำบลในภาพรวม</w:t>
      </w:r>
    </w:p>
    <w:p w:rsidR="00C51877" w:rsidRPr="00C51877" w:rsidRDefault="00C51877" w:rsidP="00377284">
      <w:pPr>
        <w:tabs>
          <w:tab w:val="left" w:pos="1276"/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.๖ รวบรวมข้อมูลและสรุปผลการติดตามและประเมินผลแผนพัฒนาเทศบาลตำบลสำราญ ประจำปีงบประมาณ </w:t>
      </w:r>
      <w:r w:rsidRPr="00C5187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5187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นำเสนอต่อคณะกรรมการติดตามและประเมินผลแผนพัฒนาท้องถิ่น</w:t>
      </w:r>
    </w:p>
    <w:p w:rsidR="00C51877" w:rsidRPr="00C51877" w:rsidRDefault="00C51877" w:rsidP="00377284">
      <w:pPr>
        <w:tabs>
          <w:tab w:val="left" w:pos="1276"/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.๗ จัดประชุมคณะกรรมการติดตามและประเมินผลแผนพัฒนาเทศบาลตำบล เพื่อพิจารณาและสรุปผลการติดตามและประเมินผลแผนพัฒนาเสนอผู้บริหารท้องถิ่น</w:t>
      </w:r>
    </w:p>
    <w:p w:rsidR="00C51877" w:rsidRPr="00C51877" w:rsidRDefault="00C51877" w:rsidP="00377284">
      <w:pPr>
        <w:tabs>
          <w:tab w:val="left" w:pos="1276"/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๘ รายงานผลการติดตามและประเมินผลแผนพัฒนาเทศบาลตำบลสำราญ ประจำปีงบประมาณ ๒๕๖</w:t>
      </w:r>
      <w:r w:rsidRPr="00C51877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ต่อนายกเทศมนตรีตำบล เพื่อให้นายกเทศมนตรีตำบลสำราญเสนอต่อคณะกรรมการพัฒนาเทศบาลตำบล</w:t>
      </w:r>
    </w:p>
    <w:p w:rsidR="005A5F49" w:rsidRPr="00CA0C34" w:rsidRDefault="00C51877" w:rsidP="00CA0C34">
      <w:pPr>
        <w:tabs>
          <w:tab w:val="left" w:pos="1276"/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.๙ ประกาศผลการติดตามและประเมินผลแผนพัฒนาเทศบาลตำบลสำราญ ประจำปีงบประมาณ </w:t>
      </w:r>
      <w:r w:rsidRPr="00C5187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5187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Pr="00C51877">
        <w:rPr>
          <w:rFonts w:ascii="TH SarabunIT๙" w:eastAsia="Calibri" w:hAnsi="TH SarabunIT๙" w:cs="TH SarabunIT๙"/>
          <w:sz w:val="32"/>
          <w:szCs w:val="32"/>
          <w:cs/>
        </w:rPr>
        <w:t xml:space="preserve"> ให้ประชาชนทราบโดยทั่วกันภายในปีงบประมาณ </w:t>
      </w:r>
      <w:r w:rsidRPr="00C5187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5187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</w:p>
    <w:p w:rsidR="00C61614" w:rsidRDefault="00C61614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C616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6B7A86" w:rsidRDefault="006B7A86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7A86" w:rsidRDefault="006B7A86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7A86" w:rsidRDefault="006B7A86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7A86" w:rsidRDefault="006B7A86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7A86" w:rsidRDefault="006B7A86" w:rsidP="00377284">
      <w:pPr>
        <w:tabs>
          <w:tab w:val="left" w:pos="1276"/>
          <w:tab w:val="left" w:pos="1985"/>
          <w:tab w:val="left" w:pos="5670"/>
        </w:tabs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7A86" w:rsidRDefault="00BF77CD" w:rsidP="006B7A86">
      <w:pPr>
        <w:tabs>
          <w:tab w:val="left" w:pos="1276"/>
          <w:tab w:val="left" w:pos="1985"/>
          <w:tab w:val="left" w:pos="5670"/>
        </w:tabs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-๑๔</w:t>
      </w:r>
      <w:r w:rsidR="006B7A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p w:rsidR="006B7A86" w:rsidRPr="00C61614" w:rsidRDefault="006B7A86" w:rsidP="006B7A86">
      <w:pPr>
        <w:tabs>
          <w:tab w:val="left" w:pos="1276"/>
          <w:tab w:val="left" w:pos="1985"/>
          <w:tab w:val="left" w:pos="5670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7612" w:rsidRPr="005A5F49" w:rsidRDefault="00C61614" w:rsidP="005A5F49">
      <w:pPr>
        <w:tabs>
          <w:tab w:val="left" w:pos="1276"/>
          <w:tab w:val="left" w:pos="1985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61614">
        <w:rPr>
          <w:rFonts w:ascii="TH SarabunIT๙" w:eastAsia="Calibri" w:hAnsi="TH SarabunIT๙" w:cs="TH SarabunIT๙"/>
          <w:b/>
          <w:bCs/>
          <w:cs/>
        </w:rPr>
        <w:tab/>
      </w:r>
      <w:r w:rsidRPr="00C61614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สรุปผลการติดตามผลการดำเนินโครงการตามแผนพัฒนาเทศบาลตำบลสำราญ              ประจำปีงบประมาณ </w:t>
      </w:r>
      <w:r w:rsidRPr="00C61614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C6161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Pr="00C6161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เพื่อรวบรวมข้อมูลผลการดำเนินงาน ซึ่งได้จากการติดตามผลการดำเนินงาน     การติดตามการใช้จ่ายงบประมาณ การประเมินตนเองในการจัดทำแผนยุทธศาสตร์ และการประเมินความพึงพอใจของประชาชนต่อผลการดำเนินงานของเทศบาลตำบลมาสรุปเป็นภาพรวมผลการดำเนินงาน             เพื่อนำเสนอต่อผู้บริหารท้องถิ่นในการตัดสินใจเกี่ยวกับการบริหารงานและทิศทางการพัฒนาท้องถิ่น ดังนี้</w:t>
      </w:r>
    </w:p>
    <w:p w:rsidR="00C61614" w:rsidRPr="00C61614" w:rsidRDefault="00C61614" w:rsidP="00C61614">
      <w:pPr>
        <w:numPr>
          <w:ilvl w:val="0"/>
          <w:numId w:val="14"/>
        </w:numPr>
        <w:tabs>
          <w:tab w:val="left" w:pos="1276"/>
          <w:tab w:val="left" w:pos="1985"/>
          <w:tab w:val="left" w:pos="5670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1614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F93B4" wp14:editId="56923163">
                <wp:simplePos x="0" y="0"/>
                <wp:positionH relativeFrom="column">
                  <wp:posOffset>781050</wp:posOffset>
                </wp:positionH>
                <wp:positionV relativeFrom="paragraph">
                  <wp:posOffset>431800</wp:posOffset>
                </wp:positionV>
                <wp:extent cx="4600575" cy="3714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112" w:rsidRPr="00DC232B" w:rsidRDefault="00465112" w:rsidP="00C616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23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แบบที่ ๑ การกำกับการจัดทำแผนยุทธศาสตร์ขององค์กรปกครองส่วนท้องถิ่น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1.5pt;margin-top:34pt;width:36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" fillcolor="window" strokecolor="#70ad47" strokeweight="1pt">
                <v:textbox>
                  <w:txbxContent>
                    <w:p w:rsidR="00465112" w:rsidRPr="00DC232B" w:rsidRDefault="00465112" w:rsidP="00C616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DC232B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แบบที่ ๑ การกำกับการจัดทำแผนยุทธศาสตร์ขององค์กรปกครองส่วนท้องถิ่น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C616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การประเมินตนเองในการจัดทำแผนยุทธศาสตร์ของเทศบาลตำบลสำราญ </w:t>
      </w:r>
    </w:p>
    <w:p w:rsidR="00C61614" w:rsidRPr="00C61614" w:rsidRDefault="00C61614" w:rsidP="00C61614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61614" w:rsidRPr="00C61614" w:rsidRDefault="00C61614" w:rsidP="00C61614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61614" w:rsidRPr="00C61614" w:rsidRDefault="00C61614" w:rsidP="00C61614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616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C6161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61614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61614">
        <w:rPr>
          <w:rFonts w:ascii="TH SarabunIT๙" w:eastAsia="Calibri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โดยจะทำการประเมินและรายงานทุกๆครั้ง หลังจากที่องค์ประกอบส่วนท้องถิ่นได้ประกาศใช้แผนยุทธศาสตร์แล้ว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6663"/>
        <w:gridCol w:w="1701"/>
        <w:gridCol w:w="1843"/>
      </w:tblGrid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161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๑ คณะกรรมการพัฒนาท้องถิ่น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๓.มีการจัดประชุมอย่างต่อเนื่องสม่ำเสมอ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 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๒ การจัดทำแผนการพัฒนาท้องถิ่น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61614" w:rsidRPr="00C61614" w:rsidTr="00465112">
        <w:tc>
          <w:tcPr>
            <w:tcW w:w="666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701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C61614" w:rsidRPr="00C61614" w:rsidRDefault="00C61614" w:rsidP="00C61614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77284" w:rsidRPr="00C61614" w:rsidTr="00465112">
        <w:tc>
          <w:tcPr>
            <w:tcW w:w="6663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๘.มีการเปิดโอกาสให้ประชาชนเข้ามามีส่วนร่วมในการจัดทำแผน</w:t>
            </w:r>
          </w:p>
        </w:tc>
        <w:tc>
          <w:tcPr>
            <w:tcW w:w="1701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77284" w:rsidRPr="00C61614" w:rsidTr="00465112">
        <w:tc>
          <w:tcPr>
            <w:tcW w:w="6663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๙.มีการวิเคราะห์ศักยภาพของท้องถิ่น (</w:t>
            </w:r>
            <w:r w:rsidRPr="00C61614">
              <w:rPr>
                <w:rFonts w:ascii="TH SarabunIT๙" w:eastAsia="Calibri" w:hAnsi="TH SarabunIT๙" w:cs="TH SarabunIT๙"/>
                <w:sz w:val="32"/>
                <w:szCs w:val="32"/>
              </w:rPr>
              <w:t>SWOT</w:t>
            </w: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เพื่อประเมินสถานภาพการพัฒนาท้องถิ่น </w:t>
            </w:r>
          </w:p>
        </w:tc>
        <w:tc>
          <w:tcPr>
            <w:tcW w:w="1701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16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√</w:t>
            </w:r>
          </w:p>
        </w:tc>
        <w:tc>
          <w:tcPr>
            <w:tcW w:w="1843" w:type="dxa"/>
          </w:tcPr>
          <w:p w:rsidR="00377284" w:rsidRPr="00C61614" w:rsidRDefault="00377284" w:rsidP="00465112">
            <w:pPr>
              <w:tabs>
                <w:tab w:val="left" w:pos="1276"/>
                <w:tab w:val="left" w:pos="1985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B30BF" w:rsidRPr="002B30BF" w:rsidRDefault="002B30BF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B30BF" w:rsidRPr="002B30BF" w:rsidRDefault="002B30BF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30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 ปัญหา และข้อเสนอแนะ</w:t>
      </w:r>
    </w:p>
    <w:p w:rsidR="005A5F49" w:rsidRPr="00CA0C34" w:rsidRDefault="002B30BF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rPr>
          <w:rFonts w:ascii="TH SarabunIT๙" w:eastAsia="Calibri" w:hAnsi="TH SarabunIT๙" w:cs="TH SarabunIT๙"/>
          <w:b/>
          <w:bCs/>
        </w:rPr>
      </w:pPr>
      <w:r w:rsidRPr="002B30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ผลการติดตามและประเมินผลแผนพัฒนาเทศบาลตำบลสำราญ ประจำปีงบประมาณ </w:t>
      </w:r>
      <w:r w:rsidRPr="002B30B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๒๕๖</w:t>
      </w:r>
      <w:r w:rsidRPr="002B30B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เพื่อรวบรวมข้อมูลและวิเคราะห์ผลการดำเนินงานเทศบาลตำบลสำราญ ในภาพรวมการประมวลผลการประเมินความพึงพอใจของประชาชน ต่อผลการดำเนินงานข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องเทศบาลตำบลสำราญ ในภาพรวมและราย</w:t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>ยุทธศาสตร์ โดยสรุปได้ ดังนี้</w:t>
      </w:r>
    </w:p>
    <w:p w:rsidR="002B30BF" w:rsidRPr="002B30BF" w:rsidRDefault="002B30BF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B30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รายงานผลการดำเนินการติดตามประเมินผลแผนพัฒนาท้องถิ่น</w:t>
      </w:r>
    </w:p>
    <w:p w:rsidR="002B30BF" w:rsidRDefault="002B30BF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30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>จากผลการดำเนินการติดตามประเมินผลแผนพัฒนาท้องถิ่น เทศบาลตำบลสำราญได้ประเมินผลการดำเนินการตามแผนพัฒนาท้องถิ่น (พ.ศ. ๒๕๖๑ - ๒๕๖๕) ตามแผนพัฒนาท้องถิ่น           (พ.ศ. ๒๕๖๑ - ๒๕๖๕) รวมจำนวนโครงการที่ดำเนินการจัดทำตามเทศบัญญัติงบประมาณรายจ่ายประจำปี       พ.ศ. ๒๕๖</w:t>
      </w:r>
      <w:r w:rsidRPr="002B30BF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Pr="002B30B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๑๐๐</w:t>
      </w:r>
      <w:r w:rsidRPr="002B30BF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สรุปรายละเอียด ดังนี้</w:t>
      </w:r>
    </w:p>
    <w:p w:rsidR="00CB3567" w:rsidRDefault="00CB3567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B3567" w:rsidRDefault="00CB3567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B3567" w:rsidRDefault="00CB3567" w:rsidP="002B30BF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B3567" w:rsidRDefault="00CB3567" w:rsidP="00CB3567">
      <w:pPr>
        <w:tabs>
          <w:tab w:val="left" w:pos="1276"/>
          <w:tab w:val="left" w:pos="1985"/>
          <w:tab w:val="left" w:pos="5670"/>
        </w:tabs>
        <w:spacing w:after="160" w:line="259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BF77CD">
        <w:rPr>
          <w:rFonts w:ascii="TH SarabunIT๙" w:eastAsia="Calibri" w:hAnsi="TH SarabunIT๙" w:cs="TH SarabunIT๙" w:hint="cs"/>
          <w:sz w:val="32"/>
          <w:szCs w:val="32"/>
          <w:cs/>
        </w:rPr>
        <w:t>๑๕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D155C0" w:rsidRPr="005A5F49" w:rsidRDefault="002B30BF" w:rsidP="005A5F49">
      <w:pPr>
        <w:tabs>
          <w:tab w:val="left" w:pos="1276"/>
          <w:tab w:val="left" w:pos="1985"/>
          <w:tab w:val="left" w:pos="5670"/>
        </w:tabs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</w:t>
      </w:r>
      <w:r w:rsidR="00B95E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โครงการที่เบิกจ่ายให้งบประมาณประจำปี ๒๕๖๔ ให้สมาชิกทุกท่านได้ตรวจดูรายละเอียดตามคู่มือที่แจกให้นะค่ะ </w:t>
      </w:r>
    </w:p>
    <w:p w:rsidR="00592577" w:rsidRDefault="00210C09" w:rsidP="009F7C46">
      <w:pPr>
        <w:rPr>
          <w:rFonts w:ascii="TH SarabunPSK" w:hAnsi="TH SarabunPSK" w:cs="TH SarabunPSK"/>
          <w:sz w:val="32"/>
          <w:szCs w:val="32"/>
        </w:rPr>
      </w:pPr>
      <w:r w:rsidRPr="005A5F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7C4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มีสมาชิกท่านใดมีข้อสงสัยหรือจะสอบถามอะไรเพิ่มเติมอีกหรือไม่ครับ  </w:t>
      </w:r>
    </w:p>
    <w:p w:rsidR="008A6DE4" w:rsidRDefault="00210C09" w:rsidP="008A6D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8A6DE4">
        <w:rPr>
          <w:rFonts w:ascii="TH SarabunPSK" w:hAnsi="TH SarabunPSK" w:cs="TH SarabunPSK"/>
          <w:sz w:val="32"/>
          <w:szCs w:val="32"/>
        </w:rPr>
        <w:tab/>
      </w:r>
      <w:r w:rsidR="008A6DE4">
        <w:rPr>
          <w:rFonts w:ascii="TH SarabunPSK" w:hAnsi="TH SarabunPSK" w:cs="TH SarabunPSK"/>
          <w:sz w:val="32"/>
          <w:szCs w:val="32"/>
        </w:rPr>
        <w:tab/>
      </w:r>
      <w:r w:rsidR="008A6DE4">
        <w:rPr>
          <w:rFonts w:ascii="TH SarabunPSK" w:hAnsi="TH SarabunPSK" w:cs="TH SarabunPSK"/>
          <w:sz w:val="32"/>
          <w:szCs w:val="32"/>
        </w:rPr>
        <w:tab/>
      </w:r>
      <w:r w:rsidR="008A6DE4">
        <w:rPr>
          <w:rFonts w:ascii="TH SarabunPSK" w:hAnsi="TH SarabunPSK" w:cs="TH SarabunPSK" w:hint="cs"/>
          <w:sz w:val="32"/>
          <w:szCs w:val="32"/>
          <w:cs/>
        </w:rPr>
        <w:t>-</w:t>
      </w:r>
      <w:r w:rsidR="00A83C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DE4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E4392" w:rsidRDefault="008A6DE4" w:rsidP="008A6DE4">
      <w:pPr>
        <w:rPr>
          <w:rFonts w:ascii="TH SarabunPSK" w:hAnsi="TH SarabunPSK" w:cs="TH SarabunPSK"/>
          <w:sz w:val="32"/>
          <w:szCs w:val="32"/>
        </w:rPr>
      </w:pPr>
      <w:r w:rsidRPr="00A83C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="00210C09">
        <w:rPr>
          <w:rFonts w:ascii="TH SarabunPSK" w:hAnsi="TH SarabunPSK" w:cs="TH SarabunPSK"/>
          <w:sz w:val="32"/>
          <w:szCs w:val="32"/>
          <w:cs/>
        </w:rPr>
        <w:tab/>
      </w:r>
      <w:r w:rsidR="00210C09">
        <w:rPr>
          <w:rFonts w:ascii="TH SarabunPSK" w:hAnsi="TH SarabunPSK" w:cs="TH SarabunPSK"/>
          <w:sz w:val="32"/>
          <w:szCs w:val="32"/>
          <w:cs/>
        </w:rPr>
        <w:tab/>
      </w:r>
      <w:r w:rsidR="00210C09">
        <w:rPr>
          <w:rFonts w:ascii="TH SarabunPSK" w:hAnsi="TH SarabunPSK" w:cs="TH SarabunPSK"/>
          <w:sz w:val="32"/>
          <w:szCs w:val="32"/>
          <w:cs/>
        </w:rPr>
        <w:tab/>
      </w:r>
      <w:r w:rsidR="00A83CB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425FA" w:rsidRDefault="008B434B" w:rsidP="00A30CED">
      <w:pPr>
        <w:rPr>
          <w:rFonts w:ascii="TH SarabunPSK" w:hAnsi="TH SarabunPSK" w:cs="TH SarabunPSK"/>
          <w:sz w:val="32"/>
          <w:szCs w:val="32"/>
        </w:rPr>
      </w:pPr>
      <w:r w:rsidRPr="008B43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7C4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อื่นๆ</w:t>
      </w:r>
    </w:p>
    <w:p w:rsidR="00597B9F" w:rsidRDefault="00597B9F" w:rsidP="00A30CED">
      <w:pPr>
        <w:rPr>
          <w:rFonts w:ascii="TH SarabunPSK" w:hAnsi="TH SarabunPSK" w:cs="TH SarabunPSK"/>
          <w:sz w:val="32"/>
          <w:szCs w:val="32"/>
        </w:rPr>
      </w:pPr>
      <w:r w:rsidRPr="00597B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มีท่านใดมีเรื่องอื่นๆ อีกหรือไม่</w:t>
      </w:r>
    </w:p>
    <w:p w:rsidR="007B5064" w:rsidRDefault="00597B9F" w:rsidP="00780E44">
      <w:pPr>
        <w:rPr>
          <w:rFonts w:ascii="TH SarabunPSK" w:hAnsi="TH SarabunPSK" w:cs="TH SarabunPSK"/>
          <w:sz w:val="32"/>
          <w:szCs w:val="32"/>
        </w:rPr>
      </w:pPr>
      <w:r w:rsidRPr="00597B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เชิญ  ผู้อำนวยการกองสาธารณสุขและสิ่งแวดล้อม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กองสาธารณสุขและสิ่งแวดล้อม  ขอเรียนเชิญท่านนายกเทศมนตรี  คณะผู้บริหาร  ประธานสภาเทศบาล  รองประธานสภาเทศบาล  เลขานุการสภาเทศบาล  สมาชิกสภาเทศบาล  หัวหน้าส่วนราชการ  และเจ้าหน้าที่ทุกท่าน  หลังจากเลิกประชุมสภาร่วมมอบถุงยังชีพให้กับเจ้าหน้าที่เทศบาลตำบลสำราญที่กักตัว  และประ</w:t>
      </w:r>
      <w:r w:rsidR="009D3A1D">
        <w:rPr>
          <w:rFonts w:ascii="TH SarabunPSK" w:hAnsi="TH SarabunPSK" w:cs="TH SarabunPSK" w:hint="cs"/>
          <w:sz w:val="32"/>
          <w:szCs w:val="32"/>
          <w:cs/>
        </w:rPr>
        <w:t>ชาชนบ้านบาก  หมู่ ๘  หมู่ ๑๑  ณ  วัดบ้านบากค่ะ</w:t>
      </w:r>
    </w:p>
    <w:p w:rsidR="007B5064" w:rsidRPr="00446969" w:rsidRDefault="00E067EB" w:rsidP="00780E44">
      <w:pPr>
        <w:rPr>
          <w:rFonts w:ascii="TH SarabunPSK" w:hAnsi="TH SarabunPSK" w:cs="TH SarabunPSK"/>
          <w:sz w:val="32"/>
          <w:szCs w:val="32"/>
          <w:cs/>
        </w:rPr>
      </w:pPr>
      <w:r w:rsidRPr="00780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E44">
        <w:rPr>
          <w:rFonts w:ascii="TH SarabunPSK" w:hAnsi="TH SarabunPSK" w:cs="TH SarabunPSK" w:hint="cs"/>
          <w:sz w:val="32"/>
          <w:szCs w:val="32"/>
          <w:cs/>
        </w:rPr>
        <w:t>ขอเชิญทุกท่านเข้าร่วมแจกถุงยังชีพร่วมกัน  และ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  คณะผู้บริหาร  สมาชิกสภาเทศบาล  หัวหน้าส่วนราชการ  และเจ้าหน้าที่ทุกท่าน  ที่ให้ความร่วมมือในการประชุมสภาเทศบาลตำ</w:t>
      </w:r>
      <w:r w:rsidR="00780E44">
        <w:rPr>
          <w:rFonts w:ascii="TH SarabunPSK" w:hAnsi="TH SarabunPSK" w:cs="TH SarabunPSK" w:hint="cs"/>
          <w:sz w:val="32"/>
          <w:szCs w:val="32"/>
          <w:cs/>
        </w:rPr>
        <w:t>บลสำราญ</w:t>
      </w:r>
      <w:r w:rsidR="007B5064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780E44">
        <w:rPr>
          <w:rFonts w:ascii="TH SarabunPSK" w:hAnsi="TH SarabunPSK" w:cs="TH SarabunPSK"/>
          <w:sz w:val="32"/>
          <w:szCs w:val="32"/>
        </w:rPr>
        <w:t xml:space="preserve">  </w:t>
      </w:r>
      <w:r w:rsidR="007B5064">
        <w:rPr>
          <w:rFonts w:ascii="TH SarabunPSK" w:hAnsi="TH SarabunPSK" w:cs="TH SarabunPSK" w:hint="cs"/>
          <w:sz w:val="32"/>
          <w:szCs w:val="32"/>
          <w:cs/>
        </w:rPr>
        <w:t>ในการประชุมสภาเทศบาลตำบลสำราญครั้งต่อไป  สภาเทศบาลตำบลสำราญจะมี</w:t>
      </w:r>
      <w:r w:rsidR="00446969">
        <w:rPr>
          <w:rFonts w:ascii="TH SarabunPSK" w:hAnsi="TH SarabunPSK" w:cs="TH SarabunPSK" w:hint="cs"/>
          <w:sz w:val="32"/>
          <w:szCs w:val="32"/>
          <w:cs/>
        </w:rPr>
        <w:t xml:space="preserve">หนังสือนัดหมายในครั้งต่อไป </w:t>
      </w:r>
      <w:r w:rsidR="00446969">
        <w:rPr>
          <w:rFonts w:ascii="TH SarabunPSK" w:hAnsi="TH SarabunPSK" w:cs="TH SarabunPSK"/>
          <w:sz w:val="32"/>
          <w:szCs w:val="32"/>
        </w:rPr>
        <w:t xml:space="preserve"> </w:t>
      </w:r>
      <w:r w:rsidR="00446969">
        <w:rPr>
          <w:rFonts w:ascii="TH SarabunPSK" w:hAnsi="TH SarabunPSK" w:cs="TH SarabunPSK" w:hint="cs"/>
          <w:sz w:val="32"/>
          <w:szCs w:val="32"/>
          <w:cs/>
        </w:rPr>
        <w:t>ผมขอปิดประชุมครับ</w:t>
      </w:r>
    </w:p>
    <w:p w:rsidR="007D4E84" w:rsidRDefault="00791726" w:rsidP="00A30CED">
      <w:pPr>
        <w:rPr>
          <w:rFonts w:ascii="TH SarabunPSK" w:hAnsi="TH SarabunPSK" w:cs="TH SarabunPSK"/>
          <w:sz w:val="32"/>
          <w:szCs w:val="32"/>
        </w:rPr>
      </w:pPr>
      <w:r w:rsidRPr="00780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</w:t>
      </w:r>
      <w:r w:rsidR="00FE70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70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7039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๑๒.</w:t>
      </w:r>
      <w:r w:rsidR="009107C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7F6" w:rsidRDefault="003F07F6" w:rsidP="003F07F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A3AD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ผู้จดรายงานการประชุมสภาเทศบาลตำบลสำราญ</w:t>
      </w:r>
    </w:p>
    <w:p w:rsidR="003F07F6" w:rsidRDefault="003F07F6" w:rsidP="003F07F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บริหาร)</w:t>
      </w:r>
    </w:p>
    <w:p w:rsidR="003F07F6" w:rsidRDefault="003F07F6" w:rsidP="003F07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เลขานุการสภาเทศบาลตำบลสำราญ</w:t>
      </w:r>
    </w:p>
    <w:p w:rsidR="003F07F6" w:rsidRDefault="003F07F6" w:rsidP="003F07F6">
      <w:pPr>
        <w:rPr>
          <w:rFonts w:ascii="TH SarabunPSK" w:hAnsi="TH SarabunPSK" w:cs="TH SarabunPSK"/>
          <w:sz w:val="16"/>
          <w:szCs w:val="16"/>
        </w:rPr>
      </w:pPr>
    </w:p>
    <w:p w:rsidR="003F07F6" w:rsidRDefault="003F07F6" w:rsidP="003F07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คณะกรรมการตรวจรายงานการประชุมประจำสภาเทศบาลตำบลสำราญ  ได้ตรวจสอบรายงานการประชุมสภาเทศบาลตำบลสำราญครั้งนี้แล้ว  เห็นว่าถูกต้อง  เมื่อวันที่  </w:t>
      </w:r>
      <w:r w:rsidR="00770C8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C8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</w:p>
    <w:p w:rsidR="003F07F6" w:rsidRDefault="003F07F6" w:rsidP="003F07F6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(ลงชื่อ)                                 ประธานคณะกรรมการ                                                   </w:t>
      </w:r>
    </w:p>
    <w:p w:rsidR="003F07F6" w:rsidRDefault="003F07F6" w:rsidP="003F07F6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(นายประมูล  จำปารัตน์)</w:t>
      </w:r>
    </w:p>
    <w:p w:rsidR="003F07F6" w:rsidRDefault="003F07F6" w:rsidP="003F07F6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(ลงชื่อ)                                 คณะกรรมการ         (ลงชื่อ)                               คณะกรรมการ 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สันต์  ไชยวิเศษ)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ริมงคล  แทบท้าว)</w:t>
      </w:r>
    </w:p>
    <w:p w:rsidR="003F07F6" w:rsidRDefault="003F07F6" w:rsidP="003F07F6">
      <w:pPr>
        <w:rPr>
          <w:rFonts w:ascii="TH SarabunPSK" w:hAnsi="TH SarabunPSK" w:cs="TH SarabunPSK"/>
          <w:sz w:val="16"/>
          <w:szCs w:val="16"/>
        </w:rPr>
      </w:pPr>
    </w:p>
    <w:p w:rsidR="003F07F6" w:rsidRDefault="003F07F6" w:rsidP="003F07F6">
      <w:pPr>
        <w:rPr>
          <w:rFonts w:ascii="TH SarabunPSK" w:hAnsi="TH SarabunPSK" w:cs="TH SarabunPSK"/>
          <w:sz w:val="16"/>
          <w:szCs w:val="16"/>
        </w:rPr>
      </w:pPr>
    </w:p>
    <w:p w:rsidR="003F07F6" w:rsidRDefault="003F07F6" w:rsidP="003F07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</w:t>
      </w:r>
      <w:r w:rsidR="00770C8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พ.ศ. ๒๕๖๔  เมื่อวันที่ </w:t>
      </w:r>
      <w:r w:rsidR="00770C83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C83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ได้นำเสนอต่อสภาเทศบาลตำบลสำราญรับรองแล้ว 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เมื่อวันที่...........เดือน...........................พ.ศ. ๒๕๖๔ 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นครพนม)</w:t>
      </w:r>
    </w:p>
    <w:p w:rsidR="003F07F6" w:rsidRDefault="003F07F6" w:rsidP="003F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ประธานสภาเทศบาลตำบลสำราญ</w:t>
      </w:r>
    </w:p>
    <w:p w:rsidR="00483A92" w:rsidRDefault="00483A92" w:rsidP="00483A92">
      <w:pPr>
        <w:rPr>
          <w:rFonts w:ascii="TH SarabunPSK" w:hAnsi="TH SarabunPSK" w:cs="TH SarabunPSK" w:hint="cs"/>
          <w:sz w:val="32"/>
          <w:szCs w:val="32"/>
        </w:rPr>
      </w:pPr>
    </w:p>
    <w:p w:rsidR="00BE36FD" w:rsidRDefault="00BE36FD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46969" w:rsidRDefault="00446969" w:rsidP="00483A92">
      <w:pPr>
        <w:rPr>
          <w:rFonts w:ascii="TH SarabunPSK" w:hAnsi="TH SarabunPSK" w:cs="TH SarabunPSK"/>
          <w:sz w:val="32"/>
          <w:szCs w:val="32"/>
        </w:rPr>
      </w:pPr>
    </w:p>
    <w:p w:rsidR="00483A92" w:rsidRDefault="00483A92" w:rsidP="00CB3567">
      <w:pPr>
        <w:rPr>
          <w:rFonts w:ascii="TH SarabunPSK" w:hAnsi="TH SarabunPSK" w:cs="TH SarabunPSK"/>
          <w:sz w:val="32"/>
          <w:szCs w:val="32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  <w:cs/>
        </w:rPr>
      </w:pPr>
    </w:p>
    <w:sectPr w:rsidR="00483A92" w:rsidSect="006021C9">
      <w:pgSz w:w="11906" w:h="16838"/>
      <w:pgMar w:top="284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1C"/>
    <w:multiLevelType w:val="hybridMultilevel"/>
    <w:tmpl w:val="83F0EF2A"/>
    <w:lvl w:ilvl="0" w:tplc="6374E8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D203D0"/>
    <w:multiLevelType w:val="hybridMultilevel"/>
    <w:tmpl w:val="7B3041C2"/>
    <w:lvl w:ilvl="0" w:tplc="FE0A5A94">
      <w:start w:val="2"/>
      <w:numFmt w:val="bullet"/>
      <w:lvlText w:val="-"/>
      <w:lvlJc w:val="left"/>
      <w:pPr>
        <w:ind w:left="14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96C225D"/>
    <w:multiLevelType w:val="hybridMultilevel"/>
    <w:tmpl w:val="AB50C744"/>
    <w:lvl w:ilvl="0" w:tplc="EBACE4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A34FD"/>
    <w:multiLevelType w:val="hybridMultilevel"/>
    <w:tmpl w:val="C3807F94"/>
    <w:lvl w:ilvl="0" w:tplc="F47E263E">
      <w:start w:val="1"/>
      <w:numFmt w:val="thaiNumbers"/>
      <w:lvlText w:val="%1"/>
      <w:lvlJc w:val="left"/>
      <w:pPr>
        <w:ind w:left="39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0A41837"/>
    <w:multiLevelType w:val="hybridMultilevel"/>
    <w:tmpl w:val="9086F36C"/>
    <w:lvl w:ilvl="0" w:tplc="34448D48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74F4D20"/>
    <w:multiLevelType w:val="hybridMultilevel"/>
    <w:tmpl w:val="91A63558"/>
    <w:lvl w:ilvl="0" w:tplc="3294C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71B0"/>
    <w:multiLevelType w:val="hybridMultilevel"/>
    <w:tmpl w:val="F25417D2"/>
    <w:lvl w:ilvl="0" w:tplc="E286D7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903D1"/>
    <w:multiLevelType w:val="hybridMultilevel"/>
    <w:tmpl w:val="C37ACCEA"/>
    <w:lvl w:ilvl="0" w:tplc="804207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375B"/>
    <w:multiLevelType w:val="hybridMultilevel"/>
    <w:tmpl w:val="1638E71C"/>
    <w:lvl w:ilvl="0" w:tplc="50FE7F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6712BD8"/>
    <w:multiLevelType w:val="hybridMultilevel"/>
    <w:tmpl w:val="41F2725E"/>
    <w:lvl w:ilvl="0" w:tplc="3EA0EDC4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54D35B1D"/>
    <w:multiLevelType w:val="hybridMultilevel"/>
    <w:tmpl w:val="37529804"/>
    <w:lvl w:ilvl="0" w:tplc="19146D86">
      <w:start w:val="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57897CB0"/>
    <w:multiLevelType w:val="hybridMultilevel"/>
    <w:tmpl w:val="86DE8216"/>
    <w:lvl w:ilvl="0" w:tplc="5FC2FC2A">
      <w:start w:val="1"/>
      <w:numFmt w:val="thaiNumbers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5AAF4099"/>
    <w:multiLevelType w:val="hybridMultilevel"/>
    <w:tmpl w:val="41DA92FA"/>
    <w:lvl w:ilvl="0" w:tplc="B55C42C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4711D9A"/>
    <w:multiLevelType w:val="hybridMultilevel"/>
    <w:tmpl w:val="5B589E74"/>
    <w:lvl w:ilvl="0" w:tplc="EE4A149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77E85E87"/>
    <w:multiLevelType w:val="hybridMultilevel"/>
    <w:tmpl w:val="3C2CF368"/>
    <w:lvl w:ilvl="0" w:tplc="68FC11C6">
      <w:start w:val="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7C4E0F32"/>
    <w:multiLevelType w:val="hybridMultilevel"/>
    <w:tmpl w:val="7CEA8460"/>
    <w:lvl w:ilvl="0" w:tplc="B67C5B1A">
      <w:start w:val="1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CAF2121"/>
    <w:multiLevelType w:val="hybridMultilevel"/>
    <w:tmpl w:val="C81A1D52"/>
    <w:lvl w:ilvl="0" w:tplc="8F40EDD6">
      <w:start w:val="254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7E195151"/>
    <w:multiLevelType w:val="hybridMultilevel"/>
    <w:tmpl w:val="CD025CF2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58"/>
    <w:rsid w:val="00006FC5"/>
    <w:rsid w:val="00010BC4"/>
    <w:rsid w:val="00013D3A"/>
    <w:rsid w:val="000276C1"/>
    <w:rsid w:val="00035F57"/>
    <w:rsid w:val="00040C06"/>
    <w:rsid w:val="00043E3B"/>
    <w:rsid w:val="000652DB"/>
    <w:rsid w:val="00074581"/>
    <w:rsid w:val="00081638"/>
    <w:rsid w:val="000A3431"/>
    <w:rsid w:val="000A57A5"/>
    <w:rsid w:val="000C5BFB"/>
    <w:rsid w:val="000C73F8"/>
    <w:rsid w:val="000D3494"/>
    <w:rsid w:val="000E5782"/>
    <w:rsid w:val="000E7732"/>
    <w:rsid w:val="000F2C8B"/>
    <w:rsid w:val="000F2E43"/>
    <w:rsid w:val="001261A6"/>
    <w:rsid w:val="00132B28"/>
    <w:rsid w:val="001347B8"/>
    <w:rsid w:val="001545F8"/>
    <w:rsid w:val="00161EBA"/>
    <w:rsid w:val="00180E5D"/>
    <w:rsid w:val="001A3184"/>
    <w:rsid w:val="001B012B"/>
    <w:rsid w:val="001B4907"/>
    <w:rsid w:val="001C0F2B"/>
    <w:rsid w:val="001C5CD0"/>
    <w:rsid w:val="001E1DD5"/>
    <w:rsid w:val="001E4392"/>
    <w:rsid w:val="002042C1"/>
    <w:rsid w:val="00204A93"/>
    <w:rsid w:val="00210C09"/>
    <w:rsid w:val="00211904"/>
    <w:rsid w:val="00241A0A"/>
    <w:rsid w:val="002540FF"/>
    <w:rsid w:val="00256261"/>
    <w:rsid w:val="00256DB0"/>
    <w:rsid w:val="00263120"/>
    <w:rsid w:val="002679CF"/>
    <w:rsid w:val="00290BE0"/>
    <w:rsid w:val="002966C5"/>
    <w:rsid w:val="002A12A6"/>
    <w:rsid w:val="002A1306"/>
    <w:rsid w:val="002A1E67"/>
    <w:rsid w:val="002B30BF"/>
    <w:rsid w:val="002B31CB"/>
    <w:rsid w:val="002D2E12"/>
    <w:rsid w:val="002E13F0"/>
    <w:rsid w:val="002F0012"/>
    <w:rsid w:val="002F2DCF"/>
    <w:rsid w:val="002F505C"/>
    <w:rsid w:val="002F5910"/>
    <w:rsid w:val="00300D8B"/>
    <w:rsid w:val="00302EB6"/>
    <w:rsid w:val="0032391E"/>
    <w:rsid w:val="00334B79"/>
    <w:rsid w:val="003425FA"/>
    <w:rsid w:val="003522E1"/>
    <w:rsid w:val="003623EF"/>
    <w:rsid w:val="0036548E"/>
    <w:rsid w:val="003752A2"/>
    <w:rsid w:val="0037713D"/>
    <w:rsid w:val="00377284"/>
    <w:rsid w:val="003A2A16"/>
    <w:rsid w:val="003A3ADC"/>
    <w:rsid w:val="003A5CDF"/>
    <w:rsid w:val="003C538B"/>
    <w:rsid w:val="003C676E"/>
    <w:rsid w:val="003D676B"/>
    <w:rsid w:val="003E11DF"/>
    <w:rsid w:val="003F07F6"/>
    <w:rsid w:val="004012A9"/>
    <w:rsid w:val="00406DFF"/>
    <w:rsid w:val="00416F5A"/>
    <w:rsid w:val="00417703"/>
    <w:rsid w:val="004210F8"/>
    <w:rsid w:val="00435E14"/>
    <w:rsid w:val="00436A2A"/>
    <w:rsid w:val="00442718"/>
    <w:rsid w:val="0044293C"/>
    <w:rsid w:val="004437EC"/>
    <w:rsid w:val="00444DF9"/>
    <w:rsid w:val="00446969"/>
    <w:rsid w:val="00454DE7"/>
    <w:rsid w:val="00457039"/>
    <w:rsid w:val="00465112"/>
    <w:rsid w:val="004668CD"/>
    <w:rsid w:val="00473715"/>
    <w:rsid w:val="0048123A"/>
    <w:rsid w:val="00483A92"/>
    <w:rsid w:val="00490F7A"/>
    <w:rsid w:val="00494BD6"/>
    <w:rsid w:val="004A3CCF"/>
    <w:rsid w:val="004A48DB"/>
    <w:rsid w:val="004C6C91"/>
    <w:rsid w:val="004D5FFB"/>
    <w:rsid w:val="004E047C"/>
    <w:rsid w:val="004F5F6E"/>
    <w:rsid w:val="0050427B"/>
    <w:rsid w:val="00506A4A"/>
    <w:rsid w:val="00506ED7"/>
    <w:rsid w:val="00510AEE"/>
    <w:rsid w:val="00535F32"/>
    <w:rsid w:val="00555053"/>
    <w:rsid w:val="00571E31"/>
    <w:rsid w:val="0058279A"/>
    <w:rsid w:val="00592577"/>
    <w:rsid w:val="0059422B"/>
    <w:rsid w:val="00597B9F"/>
    <w:rsid w:val="005A2A00"/>
    <w:rsid w:val="005A5F49"/>
    <w:rsid w:val="005A5F6D"/>
    <w:rsid w:val="005B2AC1"/>
    <w:rsid w:val="005B5F0A"/>
    <w:rsid w:val="005F5DDC"/>
    <w:rsid w:val="005F6994"/>
    <w:rsid w:val="005F6B82"/>
    <w:rsid w:val="006021C9"/>
    <w:rsid w:val="0060525F"/>
    <w:rsid w:val="00612C38"/>
    <w:rsid w:val="00613375"/>
    <w:rsid w:val="00622FF7"/>
    <w:rsid w:val="00632E18"/>
    <w:rsid w:val="00641DFC"/>
    <w:rsid w:val="006446B7"/>
    <w:rsid w:val="006516F1"/>
    <w:rsid w:val="00652D99"/>
    <w:rsid w:val="006544FB"/>
    <w:rsid w:val="00686EC2"/>
    <w:rsid w:val="006A7881"/>
    <w:rsid w:val="006B5CCC"/>
    <w:rsid w:val="006B7A86"/>
    <w:rsid w:val="006E1D5A"/>
    <w:rsid w:val="006F0116"/>
    <w:rsid w:val="006F10F6"/>
    <w:rsid w:val="006F1EE3"/>
    <w:rsid w:val="006F2DC6"/>
    <w:rsid w:val="00720A92"/>
    <w:rsid w:val="0072546E"/>
    <w:rsid w:val="00732D4B"/>
    <w:rsid w:val="00736E07"/>
    <w:rsid w:val="00737D99"/>
    <w:rsid w:val="00743C53"/>
    <w:rsid w:val="00762414"/>
    <w:rsid w:val="00770C83"/>
    <w:rsid w:val="00780E44"/>
    <w:rsid w:val="00783EE7"/>
    <w:rsid w:val="00787E4E"/>
    <w:rsid w:val="00791726"/>
    <w:rsid w:val="007955D9"/>
    <w:rsid w:val="00795B3F"/>
    <w:rsid w:val="007B5064"/>
    <w:rsid w:val="007D0792"/>
    <w:rsid w:val="007D1609"/>
    <w:rsid w:val="007D4E84"/>
    <w:rsid w:val="007E3FB5"/>
    <w:rsid w:val="007F1E1B"/>
    <w:rsid w:val="007F2359"/>
    <w:rsid w:val="007F47D1"/>
    <w:rsid w:val="00805E19"/>
    <w:rsid w:val="00817354"/>
    <w:rsid w:val="00817F7C"/>
    <w:rsid w:val="00822E89"/>
    <w:rsid w:val="0083185E"/>
    <w:rsid w:val="00834343"/>
    <w:rsid w:val="008371A1"/>
    <w:rsid w:val="008539F1"/>
    <w:rsid w:val="008566F0"/>
    <w:rsid w:val="0086330A"/>
    <w:rsid w:val="008940CD"/>
    <w:rsid w:val="00894F3A"/>
    <w:rsid w:val="00895136"/>
    <w:rsid w:val="008A6DE4"/>
    <w:rsid w:val="008B0E9C"/>
    <w:rsid w:val="008B434B"/>
    <w:rsid w:val="008B4CE7"/>
    <w:rsid w:val="008D644C"/>
    <w:rsid w:val="008E378F"/>
    <w:rsid w:val="008E732A"/>
    <w:rsid w:val="008F732A"/>
    <w:rsid w:val="009018DC"/>
    <w:rsid w:val="009107CD"/>
    <w:rsid w:val="009254BA"/>
    <w:rsid w:val="009362C8"/>
    <w:rsid w:val="009419C2"/>
    <w:rsid w:val="00943649"/>
    <w:rsid w:val="00944E28"/>
    <w:rsid w:val="009537F0"/>
    <w:rsid w:val="009934E1"/>
    <w:rsid w:val="00996227"/>
    <w:rsid w:val="009A314E"/>
    <w:rsid w:val="009A7612"/>
    <w:rsid w:val="009B09AF"/>
    <w:rsid w:val="009D3A1D"/>
    <w:rsid w:val="009F7C46"/>
    <w:rsid w:val="00A06803"/>
    <w:rsid w:val="00A11738"/>
    <w:rsid w:val="00A26148"/>
    <w:rsid w:val="00A30CED"/>
    <w:rsid w:val="00A42923"/>
    <w:rsid w:val="00A44DB0"/>
    <w:rsid w:val="00A537A5"/>
    <w:rsid w:val="00A55B7A"/>
    <w:rsid w:val="00A70796"/>
    <w:rsid w:val="00A827B4"/>
    <w:rsid w:val="00A83CBA"/>
    <w:rsid w:val="00AA168E"/>
    <w:rsid w:val="00AA72D7"/>
    <w:rsid w:val="00AD3B14"/>
    <w:rsid w:val="00AD61BD"/>
    <w:rsid w:val="00AD7650"/>
    <w:rsid w:val="00AE6A70"/>
    <w:rsid w:val="00B03C6B"/>
    <w:rsid w:val="00B11D5C"/>
    <w:rsid w:val="00B314BE"/>
    <w:rsid w:val="00B36D52"/>
    <w:rsid w:val="00B42F49"/>
    <w:rsid w:val="00B5403A"/>
    <w:rsid w:val="00B629F0"/>
    <w:rsid w:val="00B65601"/>
    <w:rsid w:val="00B76510"/>
    <w:rsid w:val="00B82771"/>
    <w:rsid w:val="00B83AB8"/>
    <w:rsid w:val="00B95E6C"/>
    <w:rsid w:val="00BA4A58"/>
    <w:rsid w:val="00BB0BA6"/>
    <w:rsid w:val="00BC4379"/>
    <w:rsid w:val="00BD7722"/>
    <w:rsid w:val="00BE36FD"/>
    <w:rsid w:val="00BE3C86"/>
    <w:rsid w:val="00BF1B6D"/>
    <w:rsid w:val="00BF77CD"/>
    <w:rsid w:val="00C0479D"/>
    <w:rsid w:val="00C05095"/>
    <w:rsid w:val="00C20ABB"/>
    <w:rsid w:val="00C41ABE"/>
    <w:rsid w:val="00C51877"/>
    <w:rsid w:val="00C56C95"/>
    <w:rsid w:val="00C61614"/>
    <w:rsid w:val="00C65A77"/>
    <w:rsid w:val="00C730F3"/>
    <w:rsid w:val="00C815CA"/>
    <w:rsid w:val="00C848C3"/>
    <w:rsid w:val="00C91B85"/>
    <w:rsid w:val="00CA0C34"/>
    <w:rsid w:val="00CA5E4F"/>
    <w:rsid w:val="00CB3567"/>
    <w:rsid w:val="00CC0F1C"/>
    <w:rsid w:val="00CD2ACD"/>
    <w:rsid w:val="00CD58A6"/>
    <w:rsid w:val="00CF489C"/>
    <w:rsid w:val="00CF5549"/>
    <w:rsid w:val="00CF7B6E"/>
    <w:rsid w:val="00D02903"/>
    <w:rsid w:val="00D11D07"/>
    <w:rsid w:val="00D15268"/>
    <w:rsid w:val="00D155C0"/>
    <w:rsid w:val="00D20BB6"/>
    <w:rsid w:val="00D20D2D"/>
    <w:rsid w:val="00D21E63"/>
    <w:rsid w:val="00D40F60"/>
    <w:rsid w:val="00D553B2"/>
    <w:rsid w:val="00D65BEF"/>
    <w:rsid w:val="00D81934"/>
    <w:rsid w:val="00DB598E"/>
    <w:rsid w:val="00DB5C8A"/>
    <w:rsid w:val="00DD12A7"/>
    <w:rsid w:val="00DE2973"/>
    <w:rsid w:val="00DF5E2F"/>
    <w:rsid w:val="00DF7905"/>
    <w:rsid w:val="00E067EB"/>
    <w:rsid w:val="00E23AAA"/>
    <w:rsid w:val="00E268CB"/>
    <w:rsid w:val="00E704CA"/>
    <w:rsid w:val="00E7658E"/>
    <w:rsid w:val="00E94D25"/>
    <w:rsid w:val="00E956E4"/>
    <w:rsid w:val="00E95AD8"/>
    <w:rsid w:val="00EA12EA"/>
    <w:rsid w:val="00EB2631"/>
    <w:rsid w:val="00EB4056"/>
    <w:rsid w:val="00EC379B"/>
    <w:rsid w:val="00EE1C3E"/>
    <w:rsid w:val="00EE2FFB"/>
    <w:rsid w:val="00F01CA7"/>
    <w:rsid w:val="00F119BE"/>
    <w:rsid w:val="00F268F4"/>
    <w:rsid w:val="00F31122"/>
    <w:rsid w:val="00F32449"/>
    <w:rsid w:val="00F37292"/>
    <w:rsid w:val="00F445E7"/>
    <w:rsid w:val="00F5006C"/>
    <w:rsid w:val="00F84D59"/>
    <w:rsid w:val="00F935BA"/>
    <w:rsid w:val="00FB0DD3"/>
    <w:rsid w:val="00FB1BB5"/>
    <w:rsid w:val="00FB2370"/>
    <w:rsid w:val="00FB70A9"/>
    <w:rsid w:val="00FC1CA2"/>
    <w:rsid w:val="00FC24F6"/>
    <w:rsid w:val="00FC38F0"/>
    <w:rsid w:val="00FC4BF3"/>
    <w:rsid w:val="00FC6DDF"/>
    <w:rsid w:val="00FD41A2"/>
    <w:rsid w:val="00FE1688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2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paragraph" w:styleId="4">
    <w:name w:val="heading 4"/>
    <w:basedOn w:val="a"/>
    <w:next w:val="a"/>
    <w:link w:val="40"/>
    <w:qFormat/>
    <w:rsid w:val="007D0792"/>
    <w:pPr>
      <w:keepNext/>
      <w:outlineLvl w:val="3"/>
    </w:pPr>
    <w:rPr>
      <w:rFonts w:eastAsia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92"/>
    <w:pPr>
      <w:ind w:left="720"/>
      <w:contextualSpacing/>
    </w:pPr>
    <w:rPr>
      <w:szCs w:val="45"/>
    </w:rPr>
  </w:style>
  <w:style w:type="table" w:styleId="a4">
    <w:name w:val="Table Grid"/>
    <w:basedOn w:val="a1"/>
    <w:uiPriority w:val="39"/>
    <w:rsid w:val="00C6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614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Title"/>
    <w:basedOn w:val="a"/>
    <w:link w:val="a7"/>
    <w:qFormat/>
    <w:rsid w:val="008371A1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8371A1"/>
    <w:rPr>
      <w:rFonts w:ascii="Browallia New" w:eastAsia="Cordia New" w:hAnsi="Cordia New" w:cs="Browall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D0792"/>
    <w:rPr>
      <w:rFonts w:ascii="Cordia New" w:eastAsia="Cordia New" w:hAnsi="Cordia New" w:cs="Cordia New"/>
      <w:b/>
      <w:bCs/>
      <w:sz w:val="32"/>
      <w:szCs w:val="32"/>
    </w:rPr>
  </w:style>
  <w:style w:type="paragraph" w:styleId="a8">
    <w:name w:val="Block Text"/>
    <w:basedOn w:val="a"/>
    <w:rsid w:val="007D0792"/>
    <w:pPr>
      <w:ind w:left="720" w:right="-483"/>
    </w:pPr>
    <w:rPr>
      <w:rFonts w:eastAsia="Cordia New"/>
      <w:cap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94BD6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94BD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2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paragraph" w:styleId="4">
    <w:name w:val="heading 4"/>
    <w:basedOn w:val="a"/>
    <w:next w:val="a"/>
    <w:link w:val="40"/>
    <w:qFormat/>
    <w:rsid w:val="007D0792"/>
    <w:pPr>
      <w:keepNext/>
      <w:outlineLvl w:val="3"/>
    </w:pPr>
    <w:rPr>
      <w:rFonts w:eastAsia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92"/>
    <w:pPr>
      <w:ind w:left="720"/>
      <w:contextualSpacing/>
    </w:pPr>
    <w:rPr>
      <w:szCs w:val="45"/>
    </w:rPr>
  </w:style>
  <w:style w:type="table" w:styleId="a4">
    <w:name w:val="Table Grid"/>
    <w:basedOn w:val="a1"/>
    <w:uiPriority w:val="39"/>
    <w:rsid w:val="00C6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614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Title"/>
    <w:basedOn w:val="a"/>
    <w:link w:val="a7"/>
    <w:qFormat/>
    <w:rsid w:val="008371A1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8371A1"/>
    <w:rPr>
      <w:rFonts w:ascii="Browallia New" w:eastAsia="Cordia New" w:hAnsi="Cordia New" w:cs="Browall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D0792"/>
    <w:rPr>
      <w:rFonts w:ascii="Cordia New" w:eastAsia="Cordia New" w:hAnsi="Cordia New" w:cs="Cordia New"/>
      <w:b/>
      <w:bCs/>
      <w:sz w:val="32"/>
      <w:szCs w:val="32"/>
    </w:rPr>
  </w:style>
  <w:style w:type="paragraph" w:styleId="a8">
    <w:name w:val="Block Text"/>
    <w:basedOn w:val="a"/>
    <w:rsid w:val="007D0792"/>
    <w:pPr>
      <w:ind w:left="720" w:right="-483"/>
    </w:pPr>
    <w:rPr>
      <w:rFonts w:eastAsia="Cordia New"/>
      <w:cap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94BD6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94BD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BFC4-0DA5-444D-8422-8FE3D65A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145</cp:revision>
  <cp:lastPrinted>2021-11-05T03:34:00Z</cp:lastPrinted>
  <dcterms:created xsi:type="dcterms:W3CDTF">2021-11-04T02:49:00Z</dcterms:created>
  <dcterms:modified xsi:type="dcterms:W3CDTF">2021-11-05T03:38:00Z</dcterms:modified>
</cp:coreProperties>
</file>